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4C2D7D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D7D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4C2D7D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D7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4C2D7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6085" w:rsidRDefault="00136085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085">
        <w:rPr>
          <w:rFonts w:ascii="Times New Roman" w:hAnsi="Times New Roman" w:cs="Times New Roman"/>
          <w:sz w:val="24"/>
          <w:szCs w:val="24"/>
        </w:rPr>
        <w:t>Калининградская обл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7FD0" w:rsidRPr="004C2D7D" w:rsidRDefault="00136085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Багратионовск</w:t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22105C" w:rsidRPr="004C2D7D">
        <w:rPr>
          <w:rFonts w:ascii="Times New Roman" w:hAnsi="Times New Roman" w:cs="Times New Roman"/>
          <w:sz w:val="24"/>
          <w:szCs w:val="24"/>
        </w:rPr>
        <w:t>2</w:t>
      </w:r>
      <w:r w:rsidR="00DE646B">
        <w:rPr>
          <w:rFonts w:ascii="Times New Roman" w:hAnsi="Times New Roman" w:cs="Times New Roman"/>
          <w:sz w:val="24"/>
          <w:szCs w:val="24"/>
        </w:rPr>
        <w:t>_</w:t>
      </w:r>
      <w:r w:rsidR="00577FD0" w:rsidRPr="004C2D7D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4C2D7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1BA" w:rsidRDefault="00E361BA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361BA">
        <w:rPr>
          <w:rFonts w:ascii="Times New Roman" w:eastAsia="Calibri" w:hAnsi="Times New Roman" w:cs="Times New Roman"/>
          <w:b/>
          <w:sz w:val="24"/>
          <w:szCs w:val="24"/>
        </w:rPr>
        <w:t>Открыто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E361BA">
        <w:rPr>
          <w:rFonts w:ascii="Times New Roman" w:eastAsia="Calibri" w:hAnsi="Times New Roman" w:cs="Times New Roman"/>
          <w:b/>
          <w:sz w:val="24"/>
          <w:szCs w:val="24"/>
        </w:rPr>
        <w:t xml:space="preserve"> акционерно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E361BA">
        <w:rPr>
          <w:rFonts w:ascii="Times New Roman" w:eastAsia="Calibri" w:hAnsi="Times New Roman" w:cs="Times New Roman"/>
          <w:b/>
          <w:sz w:val="24"/>
          <w:szCs w:val="24"/>
        </w:rPr>
        <w:t xml:space="preserve"> обществ</w:t>
      </w:r>
      <w:r>
        <w:rPr>
          <w:rFonts w:ascii="Times New Roman" w:eastAsia="Calibri" w:hAnsi="Times New Roman" w:cs="Times New Roman"/>
          <w:b/>
          <w:sz w:val="24"/>
          <w:szCs w:val="24"/>
        </w:rPr>
        <w:t>о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Багратионовский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мясокомбинат</w:t>
      </w:r>
      <w:r w:rsidR="00DE646B" w:rsidRPr="00DE646B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DE646B" w:rsidRPr="00E361BA">
        <w:rPr>
          <w:rFonts w:ascii="Times New Roman" w:eastAsia="Calibri" w:hAnsi="Times New Roman" w:cs="Times New Roman"/>
          <w:sz w:val="24"/>
          <w:szCs w:val="24"/>
        </w:rPr>
        <w:t>(</w:t>
      </w:r>
      <w:r w:rsidRPr="00E361BA">
        <w:rPr>
          <w:rFonts w:ascii="Times New Roman" w:eastAsia="Calibri" w:hAnsi="Times New Roman" w:cs="Times New Roman"/>
          <w:sz w:val="24"/>
          <w:szCs w:val="24"/>
        </w:rPr>
        <w:t xml:space="preserve">ОГРН1023902214973 ИНН 3915005465, адрес: 238420, Калининградская </w:t>
      </w:r>
      <w:proofErr w:type="spellStart"/>
      <w:r w:rsidRPr="00E361BA">
        <w:rPr>
          <w:rFonts w:ascii="Times New Roman" w:eastAsia="Calibri" w:hAnsi="Times New Roman" w:cs="Times New Roman"/>
          <w:sz w:val="24"/>
          <w:szCs w:val="24"/>
        </w:rPr>
        <w:t>обл.,Багратионовский</w:t>
      </w:r>
      <w:proofErr w:type="spellEnd"/>
      <w:r w:rsidRPr="00E361BA">
        <w:rPr>
          <w:rFonts w:ascii="Times New Roman" w:eastAsia="Calibri" w:hAnsi="Times New Roman" w:cs="Times New Roman"/>
          <w:sz w:val="24"/>
          <w:szCs w:val="24"/>
        </w:rPr>
        <w:t xml:space="preserve"> р-н, г</w:t>
      </w:r>
      <w:proofErr w:type="gramStart"/>
      <w:r w:rsidRPr="00E361BA">
        <w:rPr>
          <w:rFonts w:ascii="Times New Roman" w:eastAsia="Calibri" w:hAnsi="Times New Roman" w:cs="Times New Roman"/>
          <w:sz w:val="24"/>
          <w:szCs w:val="24"/>
        </w:rPr>
        <w:t>.Б</w:t>
      </w:r>
      <w:proofErr w:type="gramEnd"/>
      <w:r w:rsidRPr="00E361BA">
        <w:rPr>
          <w:rFonts w:ascii="Times New Roman" w:eastAsia="Calibri" w:hAnsi="Times New Roman" w:cs="Times New Roman"/>
          <w:sz w:val="24"/>
          <w:szCs w:val="24"/>
        </w:rPr>
        <w:t>агратионовск, ул. Калининградская, д. 59</w:t>
      </w:r>
      <w:r w:rsidR="00DE646B" w:rsidRPr="00E361BA">
        <w:rPr>
          <w:rFonts w:ascii="Times New Roman" w:eastAsia="Calibri" w:hAnsi="Times New Roman" w:cs="Times New Roman"/>
          <w:sz w:val="24"/>
          <w:szCs w:val="24"/>
        </w:rPr>
        <w:t>)</w:t>
      </w:r>
      <w:r w:rsidR="006E7971" w:rsidRPr="00E361BA">
        <w:rPr>
          <w:rFonts w:ascii="Times New Roman" w:eastAsia="Calibri" w:hAnsi="Times New Roman" w:cs="Times New Roman"/>
          <w:sz w:val="24"/>
          <w:szCs w:val="24"/>
        </w:rPr>
        <w:t>, именуем</w:t>
      </w:r>
      <w:r w:rsidR="00DE646B" w:rsidRPr="00E361BA">
        <w:rPr>
          <w:rFonts w:ascii="Times New Roman" w:eastAsia="Calibri" w:hAnsi="Times New Roman" w:cs="Times New Roman"/>
          <w:sz w:val="24"/>
          <w:szCs w:val="24"/>
        </w:rPr>
        <w:t>ое</w:t>
      </w:r>
      <w:r w:rsidR="006E7971" w:rsidRPr="00E361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7971" w:rsidRPr="004C2D7D">
        <w:rPr>
          <w:rFonts w:ascii="Times New Roman" w:eastAsia="Calibri" w:hAnsi="Times New Roman" w:cs="Times New Roman"/>
          <w:sz w:val="24"/>
          <w:szCs w:val="24"/>
        </w:rPr>
        <w:t xml:space="preserve">в дальнейшем «Продавец», в лице </w:t>
      </w:r>
      <w:r w:rsidR="00DE646B" w:rsidRPr="00DE646B">
        <w:rPr>
          <w:rFonts w:ascii="Times New Roman" w:eastAsia="Calibri" w:hAnsi="Times New Roman" w:cs="Times New Roman"/>
          <w:sz w:val="24"/>
          <w:szCs w:val="24"/>
        </w:rPr>
        <w:t xml:space="preserve">конкурсного управляющего </w:t>
      </w:r>
      <w:r w:rsidRPr="00E361BA">
        <w:rPr>
          <w:rFonts w:ascii="Times New Roman" w:eastAsia="Calibri" w:hAnsi="Times New Roman" w:cs="Times New Roman"/>
          <w:sz w:val="24"/>
          <w:szCs w:val="24"/>
        </w:rPr>
        <w:t xml:space="preserve">Тихмянова Дениса Геннадьевича (ИНН 780408587890, СНИЛС 05806120641, номер в реестре 9391, Санкт-Петербург, 197101, а/я 61), член  ААУ «ОРИОН» (ОГРН 1117800001880, ИНН 7841017510, адрес: 191028, Санкт-Петербург, ул. </w:t>
      </w:r>
      <w:proofErr w:type="spellStart"/>
      <w:r w:rsidRPr="00E361BA">
        <w:rPr>
          <w:rFonts w:ascii="Times New Roman" w:eastAsia="Calibri" w:hAnsi="Times New Roman" w:cs="Times New Roman"/>
          <w:sz w:val="24"/>
          <w:szCs w:val="24"/>
        </w:rPr>
        <w:t>Гагаринская</w:t>
      </w:r>
      <w:proofErr w:type="spellEnd"/>
      <w:r w:rsidRPr="00E361BA">
        <w:rPr>
          <w:rFonts w:ascii="Times New Roman" w:eastAsia="Calibri" w:hAnsi="Times New Roman" w:cs="Times New Roman"/>
          <w:sz w:val="24"/>
          <w:szCs w:val="24"/>
        </w:rPr>
        <w:t xml:space="preserve">, д. 25, литер А, пом. 6Н </w:t>
      </w:r>
      <w:proofErr w:type="spellStart"/>
      <w:r w:rsidRPr="00E361BA">
        <w:rPr>
          <w:rFonts w:ascii="Times New Roman" w:eastAsia="Calibri" w:hAnsi="Times New Roman" w:cs="Times New Roman"/>
          <w:sz w:val="24"/>
          <w:szCs w:val="24"/>
        </w:rPr>
        <w:t>рег</w:t>
      </w:r>
      <w:proofErr w:type="gramStart"/>
      <w:r w:rsidRPr="00E361BA">
        <w:rPr>
          <w:rFonts w:ascii="Times New Roman" w:eastAsia="Calibri" w:hAnsi="Times New Roman" w:cs="Times New Roman"/>
          <w:sz w:val="24"/>
          <w:szCs w:val="24"/>
        </w:rPr>
        <w:t>.н</w:t>
      </w:r>
      <w:proofErr w:type="gramEnd"/>
      <w:r w:rsidRPr="00E361BA">
        <w:rPr>
          <w:rFonts w:ascii="Times New Roman" w:eastAsia="Calibri" w:hAnsi="Times New Roman" w:cs="Times New Roman"/>
          <w:sz w:val="24"/>
          <w:szCs w:val="24"/>
        </w:rPr>
        <w:t>омер</w:t>
      </w:r>
      <w:proofErr w:type="spellEnd"/>
      <w:r w:rsidRPr="00E361BA">
        <w:rPr>
          <w:rFonts w:ascii="Times New Roman" w:eastAsia="Calibri" w:hAnsi="Times New Roman" w:cs="Times New Roman"/>
          <w:sz w:val="24"/>
          <w:szCs w:val="24"/>
        </w:rPr>
        <w:t xml:space="preserve"> СРО: 0035), действующего на основании Решения Арбитражного суда Калининградской области от 10.03.2020 по делу № А21–8181/2016, Определения Арбитражного суда Калининградской области от 10.02.2022 по делу № А21–8181/2016</w:t>
      </w:r>
      <w:r w:rsidR="006E7971" w:rsidRPr="004C2D7D">
        <w:rPr>
          <w:rFonts w:ascii="Times New Roman" w:eastAsia="Calibri" w:hAnsi="Times New Roman" w:cs="Times New Roman"/>
          <w:sz w:val="24"/>
          <w:szCs w:val="24"/>
        </w:rPr>
        <w:t>, именуемый в дальнейшем «Продавец»</w:t>
      </w:r>
      <w:r w:rsidR="005F6C61"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</w:t>
      </w:r>
    </w:p>
    <w:p w:rsidR="001F0D8B" w:rsidRPr="004C2D7D" w:rsidRDefault="005F6C61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6B1E2E"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4C2D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4C2D7D">
        <w:rPr>
          <w:rFonts w:ascii="Times New Roman" w:eastAsia="Calibri" w:hAnsi="Times New Roman" w:cs="Times New Roman"/>
          <w:sz w:val="24"/>
          <w:szCs w:val="24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4C2D7D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4C2D7D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  <w:proofErr w:type="gramEnd"/>
    </w:p>
    <w:p w:rsidR="00AF2875" w:rsidRPr="004C2D7D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979A7" w:rsidRPr="004C2D7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D7D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4C2D7D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4C2D7D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4C2D7D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4C2D7D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4C2D7D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4C2D7D">
        <w:rPr>
          <w:rFonts w:ascii="Times New Roman" w:hAnsi="Times New Roman" w:cs="Times New Roman"/>
          <w:sz w:val="24"/>
          <w:szCs w:val="24"/>
        </w:rPr>
        <w:t>ые</w:t>
      </w:r>
      <w:r w:rsidRPr="004C2D7D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4C2D7D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4C2D7D">
        <w:rPr>
          <w:rFonts w:ascii="Times New Roman" w:hAnsi="Times New Roman" w:cs="Times New Roman"/>
          <w:sz w:val="24"/>
          <w:szCs w:val="24"/>
        </w:rPr>
        <w:t xml:space="preserve"> </w:t>
      </w:r>
      <w:r w:rsidRPr="004C2D7D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r w:rsidR="00DE646B" w:rsidRPr="00DE646B">
        <w:rPr>
          <w:rFonts w:ascii="Times New Roman" w:hAnsi="Times New Roman" w:cs="Times New Roman"/>
          <w:sz w:val="24"/>
          <w:szCs w:val="24"/>
        </w:rPr>
        <w:t>О</w:t>
      </w:r>
      <w:r w:rsidR="00E361BA">
        <w:rPr>
          <w:rFonts w:ascii="Times New Roman" w:hAnsi="Times New Roman" w:cs="Times New Roman"/>
          <w:sz w:val="24"/>
          <w:szCs w:val="24"/>
        </w:rPr>
        <w:t>А</w:t>
      </w:r>
      <w:r w:rsidR="00DE646B" w:rsidRPr="00DE646B">
        <w:rPr>
          <w:rFonts w:ascii="Times New Roman" w:hAnsi="Times New Roman" w:cs="Times New Roman"/>
          <w:sz w:val="24"/>
          <w:szCs w:val="24"/>
        </w:rPr>
        <w:t>О «</w:t>
      </w:r>
      <w:proofErr w:type="spellStart"/>
      <w:r w:rsidR="00E361BA" w:rsidRPr="00E361BA">
        <w:rPr>
          <w:rFonts w:ascii="Times New Roman" w:hAnsi="Times New Roman" w:cs="Times New Roman"/>
          <w:sz w:val="24"/>
          <w:szCs w:val="24"/>
        </w:rPr>
        <w:t>Багратионовский</w:t>
      </w:r>
      <w:proofErr w:type="spellEnd"/>
      <w:r w:rsidR="00E361BA" w:rsidRPr="00E361BA">
        <w:rPr>
          <w:rFonts w:ascii="Times New Roman" w:hAnsi="Times New Roman" w:cs="Times New Roman"/>
          <w:sz w:val="24"/>
          <w:szCs w:val="24"/>
        </w:rPr>
        <w:t xml:space="preserve"> мясокомбинат</w:t>
      </w:r>
      <w:r w:rsidR="00DE646B" w:rsidRPr="00DE646B">
        <w:rPr>
          <w:rFonts w:ascii="Times New Roman" w:hAnsi="Times New Roman" w:cs="Times New Roman"/>
          <w:sz w:val="24"/>
          <w:szCs w:val="24"/>
        </w:rPr>
        <w:t>»</w:t>
      </w:r>
      <w:r w:rsidR="00DE646B">
        <w:rPr>
          <w:rFonts w:ascii="Times New Roman" w:hAnsi="Times New Roman" w:cs="Times New Roman"/>
          <w:sz w:val="24"/>
          <w:szCs w:val="24"/>
        </w:rPr>
        <w:t xml:space="preserve"> </w:t>
      </w:r>
      <w:r w:rsidRPr="004C2D7D">
        <w:rPr>
          <w:rFonts w:ascii="Times New Roman" w:hAnsi="Times New Roman" w:cs="Times New Roman"/>
          <w:sz w:val="24"/>
          <w:szCs w:val="24"/>
        </w:rPr>
        <w:t xml:space="preserve">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r w:rsidR="00E361BA" w:rsidRPr="00E361BA">
        <w:rPr>
          <w:rFonts w:ascii="Times New Roman" w:hAnsi="Times New Roman" w:cs="Times New Roman"/>
          <w:sz w:val="24"/>
          <w:szCs w:val="24"/>
        </w:rPr>
        <w:t>ОАО «</w:t>
      </w:r>
      <w:proofErr w:type="spellStart"/>
      <w:r w:rsidR="00E361BA" w:rsidRPr="00E361BA">
        <w:rPr>
          <w:rFonts w:ascii="Times New Roman" w:hAnsi="Times New Roman" w:cs="Times New Roman"/>
          <w:sz w:val="24"/>
          <w:szCs w:val="24"/>
        </w:rPr>
        <w:t>Багратионовский</w:t>
      </w:r>
      <w:proofErr w:type="spellEnd"/>
      <w:r w:rsidR="00E361BA" w:rsidRPr="00E361BA">
        <w:rPr>
          <w:rFonts w:ascii="Times New Roman" w:hAnsi="Times New Roman" w:cs="Times New Roman"/>
          <w:sz w:val="24"/>
          <w:szCs w:val="24"/>
        </w:rPr>
        <w:t xml:space="preserve"> мясокомбинат»</w:t>
      </w:r>
      <w:r w:rsidR="00653062" w:rsidRPr="004C2D7D">
        <w:rPr>
          <w:rFonts w:ascii="Times New Roman" w:hAnsi="Times New Roman" w:cs="Times New Roman"/>
          <w:sz w:val="24"/>
          <w:szCs w:val="24"/>
        </w:rPr>
        <w:t xml:space="preserve"> </w:t>
      </w:r>
      <w:r w:rsidRPr="004C2D7D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4C2D7D">
        <w:rPr>
          <w:rFonts w:ascii="Times New Roman" w:hAnsi="Times New Roman" w:cs="Times New Roman"/>
          <w:sz w:val="24"/>
          <w:szCs w:val="24"/>
        </w:rPr>
        <w:t>__</w:t>
      </w:r>
      <w:r w:rsidR="0022105C" w:rsidRPr="004C2D7D">
        <w:rPr>
          <w:rFonts w:ascii="Times New Roman" w:hAnsi="Times New Roman" w:cs="Times New Roman"/>
          <w:sz w:val="24"/>
          <w:szCs w:val="24"/>
        </w:rPr>
        <w:t>__ 202</w:t>
      </w:r>
      <w:r w:rsidR="00DE646B">
        <w:rPr>
          <w:rFonts w:ascii="Times New Roman" w:hAnsi="Times New Roman" w:cs="Times New Roman"/>
          <w:sz w:val="24"/>
          <w:szCs w:val="24"/>
        </w:rPr>
        <w:t>_</w:t>
      </w:r>
      <w:r w:rsidRPr="004C2D7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1.</w:t>
      </w:r>
      <w:r w:rsidR="00C20B2C" w:rsidRPr="004C2D7D">
        <w:rPr>
          <w:rFonts w:ascii="Times New Roman" w:hAnsi="Times New Roman" w:cs="Times New Roman"/>
          <w:sz w:val="24"/>
          <w:szCs w:val="24"/>
        </w:rPr>
        <w:t>5</w:t>
      </w:r>
      <w:r w:rsidRPr="004C2D7D">
        <w:rPr>
          <w:rFonts w:ascii="Times New Roman" w:hAnsi="Times New Roman" w:cs="Times New Roman"/>
          <w:sz w:val="24"/>
          <w:szCs w:val="24"/>
        </w:rPr>
        <w:t>. Прав</w:t>
      </w:r>
      <w:r w:rsidR="00EA1060" w:rsidRPr="004C2D7D">
        <w:rPr>
          <w:rFonts w:ascii="Times New Roman" w:hAnsi="Times New Roman" w:cs="Times New Roman"/>
          <w:sz w:val="24"/>
          <w:szCs w:val="24"/>
        </w:rPr>
        <w:t>а</w:t>
      </w:r>
      <w:r w:rsidRPr="004C2D7D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4C2D7D">
        <w:rPr>
          <w:rFonts w:ascii="Times New Roman" w:hAnsi="Times New Roman" w:cs="Times New Roman"/>
          <w:sz w:val="24"/>
          <w:szCs w:val="24"/>
        </w:rPr>
        <w:t>ю</w:t>
      </w:r>
      <w:r w:rsidRPr="004C2D7D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4C2D7D">
        <w:rPr>
          <w:rFonts w:ascii="Times New Roman" w:hAnsi="Times New Roman" w:cs="Times New Roman"/>
          <w:sz w:val="24"/>
          <w:szCs w:val="24"/>
        </w:rPr>
        <w:t>а</w:t>
      </w:r>
      <w:r w:rsidRPr="004C2D7D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4C2D7D">
        <w:rPr>
          <w:rFonts w:ascii="Times New Roman" w:hAnsi="Times New Roman" w:cs="Times New Roman"/>
          <w:sz w:val="24"/>
          <w:szCs w:val="24"/>
        </w:rPr>
        <w:t>ю</w:t>
      </w:r>
      <w:r w:rsidRPr="004C2D7D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4C2D7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1.</w:t>
      </w:r>
      <w:r w:rsidR="00C20B2C" w:rsidRPr="004C2D7D">
        <w:rPr>
          <w:rFonts w:ascii="Times New Roman" w:hAnsi="Times New Roman" w:cs="Times New Roman"/>
          <w:sz w:val="24"/>
          <w:szCs w:val="24"/>
        </w:rPr>
        <w:t>6</w:t>
      </w:r>
      <w:r w:rsidRPr="004C2D7D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4C2D7D">
        <w:rPr>
          <w:rFonts w:ascii="Times New Roman" w:hAnsi="Times New Roman" w:cs="Times New Roman"/>
          <w:sz w:val="24"/>
          <w:szCs w:val="24"/>
        </w:rPr>
        <w:t>Объектов</w:t>
      </w:r>
      <w:r w:rsidRPr="004C2D7D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4C2D7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D7D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2.1. Покупатель обязан: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lastRenderedPageBreak/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4C2D7D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4C2D7D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4C2D7D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4C2D7D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4C2D7D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4C2D7D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4C2D7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D7D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4C2D7D">
        <w:rPr>
          <w:rFonts w:ascii="Times New Roman" w:hAnsi="Times New Roman" w:cs="Times New Roman"/>
          <w:sz w:val="24"/>
          <w:szCs w:val="24"/>
        </w:rPr>
        <w:t>О</w:t>
      </w:r>
      <w:r w:rsidR="009F4AF7" w:rsidRPr="004C2D7D">
        <w:rPr>
          <w:rFonts w:ascii="Times New Roman" w:hAnsi="Times New Roman" w:cs="Times New Roman"/>
          <w:sz w:val="24"/>
          <w:szCs w:val="24"/>
        </w:rPr>
        <w:t xml:space="preserve">бъектов составляет </w:t>
      </w:r>
      <w:proofErr w:type="spellStart"/>
      <w:r w:rsidR="009F4AF7" w:rsidRPr="004C2D7D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4C2D7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r w:rsidR="00E361BA" w:rsidRPr="00E361BA">
        <w:rPr>
          <w:rFonts w:ascii="Times New Roman" w:hAnsi="Times New Roman" w:cs="Times New Roman"/>
          <w:sz w:val="24"/>
          <w:szCs w:val="24"/>
        </w:rPr>
        <w:t>ОАО «</w:t>
      </w:r>
      <w:proofErr w:type="spellStart"/>
      <w:r w:rsidR="00E361BA" w:rsidRPr="00E361BA">
        <w:rPr>
          <w:rFonts w:ascii="Times New Roman" w:hAnsi="Times New Roman" w:cs="Times New Roman"/>
          <w:sz w:val="24"/>
          <w:szCs w:val="24"/>
        </w:rPr>
        <w:t>Багратионовский</w:t>
      </w:r>
      <w:proofErr w:type="spellEnd"/>
      <w:r w:rsidR="00E361BA" w:rsidRPr="00E361BA">
        <w:rPr>
          <w:rFonts w:ascii="Times New Roman" w:hAnsi="Times New Roman" w:cs="Times New Roman"/>
          <w:sz w:val="24"/>
          <w:szCs w:val="24"/>
        </w:rPr>
        <w:t xml:space="preserve"> мясокомбинат»</w:t>
      </w:r>
      <w:r w:rsidR="004C2D7D" w:rsidRPr="004C2D7D">
        <w:rPr>
          <w:rFonts w:ascii="Times New Roman" w:hAnsi="Times New Roman" w:cs="Times New Roman"/>
          <w:sz w:val="24"/>
          <w:szCs w:val="24"/>
        </w:rPr>
        <w:t xml:space="preserve"> </w:t>
      </w:r>
      <w:r w:rsidRPr="004C2D7D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4C2D7D">
        <w:rPr>
          <w:rFonts w:ascii="Times New Roman" w:hAnsi="Times New Roman" w:cs="Times New Roman"/>
          <w:sz w:val="24"/>
          <w:szCs w:val="24"/>
        </w:rPr>
        <w:t>оплатить оставшуюся Цену Объектов</w:t>
      </w:r>
      <w:proofErr w:type="gramEnd"/>
      <w:r w:rsidRPr="004C2D7D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</w:t>
      </w:r>
      <w:r w:rsidR="00EA1060" w:rsidRPr="004C2D7D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94F96" w:rsidRPr="004C2D7D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4C2D7D">
        <w:rPr>
          <w:rFonts w:ascii="Times New Roman" w:hAnsi="Times New Roman" w:cs="Times New Roman"/>
          <w:sz w:val="24"/>
          <w:szCs w:val="24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4C2D7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D7D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 xml:space="preserve">4.2. В случае просрочки Покупателем оплаты </w:t>
      </w:r>
      <w:r w:rsidR="009A5D0D" w:rsidRPr="004C2D7D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4C2D7D">
        <w:rPr>
          <w:rFonts w:ascii="Times New Roman" w:hAnsi="Times New Roman" w:cs="Times New Roman"/>
          <w:sz w:val="24"/>
          <w:szCs w:val="24"/>
        </w:rPr>
        <w:t xml:space="preserve"> </w:t>
      </w:r>
      <w:r w:rsidRPr="004C2D7D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4C2D7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D7D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lastRenderedPageBreak/>
        <w:t xml:space="preserve">5.2. В случае невозможности решения споров путем переговоров, Стороны передают их на рассмотрение в Арбитражный суд </w:t>
      </w:r>
      <w:r w:rsidR="00E361BA" w:rsidRPr="00E361BA">
        <w:rPr>
          <w:rFonts w:ascii="Times New Roman" w:hAnsi="Times New Roman" w:cs="Times New Roman"/>
          <w:sz w:val="24"/>
          <w:szCs w:val="24"/>
        </w:rPr>
        <w:t xml:space="preserve">Калининградской </w:t>
      </w:r>
      <w:r w:rsidRPr="004C2D7D">
        <w:rPr>
          <w:rFonts w:ascii="Times New Roman" w:hAnsi="Times New Roman" w:cs="Times New Roman"/>
          <w:sz w:val="24"/>
          <w:szCs w:val="24"/>
        </w:rPr>
        <w:t>области в соответствии с действующим законодательством Российской Федерации.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4C2D7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D7D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4C2D7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D7D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4C2D7D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4C2D7D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4C2D7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4C2D7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4C2D7D" w:rsidTr="004B0E20">
        <w:tc>
          <w:tcPr>
            <w:tcW w:w="4785" w:type="dxa"/>
          </w:tcPr>
          <w:p w:rsidR="004E2CFD" w:rsidRPr="004C2D7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C2D7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4C2D7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4C2D7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C2D7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4C2D7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4C2D7D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4C2D7D" w:rsidRPr="004C2D7D" w:rsidRDefault="00E361BA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1BA">
              <w:rPr>
                <w:rFonts w:ascii="Times New Roman" w:eastAsia="Calibri" w:hAnsi="Times New Roman" w:cs="Times New Roman"/>
                <w:sz w:val="24"/>
                <w:szCs w:val="24"/>
              </w:rPr>
              <w:t>ОАО «</w:t>
            </w:r>
            <w:proofErr w:type="spellStart"/>
            <w:r w:rsidRPr="00E361BA">
              <w:rPr>
                <w:rFonts w:ascii="Times New Roman" w:eastAsia="Calibri" w:hAnsi="Times New Roman" w:cs="Times New Roman"/>
                <w:sz w:val="24"/>
                <w:szCs w:val="24"/>
              </w:rPr>
              <w:t>Багратионовский</w:t>
            </w:r>
            <w:proofErr w:type="spellEnd"/>
            <w:r w:rsidRPr="00E361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мясокомбинат»</w:t>
            </w:r>
          </w:p>
          <w:p w:rsidR="00873F8D" w:rsidRPr="004C2D7D" w:rsidRDefault="00E361BA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1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ОГРН1023902214973 ИНН 3915005465, адрес: 238420, Калининградская </w:t>
            </w:r>
            <w:proofErr w:type="spellStart"/>
            <w:r w:rsidRPr="00E361BA">
              <w:rPr>
                <w:rFonts w:ascii="Times New Roman" w:eastAsia="Calibri" w:hAnsi="Times New Roman" w:cs="Times New Roman"/>
                <w:sz w:val="24"/>
                <w:szCs w:val="24"/>
              </w:rPr>
              <w:t>обл.,Багратионовский</w:t>
            </w:r>
            <w:proofErr w:type="spellEnd"/>
            <w:r w:rsidRPr="00E361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р-н, г</w:t>
            </w:r>
            <w:proofErr w:type="gramStart"/>
            <w:r w:rsidRPr="00E361BA"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 w:rsidRPr="00E361BA">
              <w:rPr>
                <w:rFonts w:ascii="Times New Roman" w:eastAsia="Calibri" w:hAnsi="Times New Roman" w:cs="Times New Roman"/>
                <w:sz w:val="24"/>
                <w:szCs w:val="24"/>
              </w:rPr>
              <w:t>агратионовск, ул. Калининградская, д. 59</w:t>
            </w:r>
          </w:p>
          <w:p w:rsidR="000C4A65" w:rsidRPr="004C2D7D" w:rsidRDefault="000C4A65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4C2D7D" w:rsidRDefault="00DE646B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</w:t>
            </w:r>
            <w:r w:rsidR="00873F8D" w:rsidRPr="004C2D7D">
              <w:rPr>
                <w:rFonts w:ascii="Times New Roman" w:hAnsi="Times New Roman"/>
                <w:sz w:val="24"/>
                <w:szCs w:val="24"/>
              </w:rPr>
              <w:t>ый управляющий</w:t>
            </w:r>
          </w:p>
          <w:p w:rsidR="00873F8D" w:rsidRPr="004C2D7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4C2D7D" w:rsidRDefault="00DE646B" w:rsidP="00E361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873F8D" w:rsidRPr="004C2D7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E361BA">
              <w:rPr>
                <w:rFonts w:ascii="Times New Roman" w:hAnsi="Times New Roman"/>
                <w:sz w:val="24"/>
                <w:szCs w:val="24"/>
              </w:rPr>
              <w:t>Тихмянов</w:t>
            </w:r>
            <w:proofErr w:type="spellEnd"/>
            <w:r w:rsidR="00E361BA">
              <w:rPr>
                <w:rFonts w:ascii="Times New Roman" w:hAnsi="Times New Roman"/>
                <w:sz w:val="24"/>
                <w:szCs w:val="24"/>
              </w:rPr>
              <w:t xml:space="preserve"> Д.Г</w:t>
            </w:r>
            <w:r>
              <w:rPr>
                <w:rFonts w:ascii="Times New Roman" w:hAnsi="Times New Roman"/>
                <w:sz w:val="24"/>
                <w:szCs w:val="24"/>
              </w:rPr>
              <w:t>./</w:t>
            </w:r>
          </w:p>
        </w:tc>
        <w:tc>
          <w:tcPr>
            <w:tcW w:w="4786" w:type="dxa"/>
          </w:tcPr>
          <w:p w:rsidR="00873F8D" w:rsidRPr="004C2D7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4C2D7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4C2D7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4C2D7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4C2D7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4C2D7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4C2D7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4C2D7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7D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D0"/>
    <w:rsid w:val="000160CC"/>
    <w:rsid w:val="000422AF"/>
    <w:rsid w:val="000445B0"/>
    <w:rsid w:val="00075F2C"/>
    <w:rsid w:val="000811CD"/>
    <w:rsid w:val="000B5DD7"/>
    <w:rsid w:val="000C4A65"/>
    <w:rsid w:val="0010756D"/>
    <w:rsid w:val="00126E56"/>
    <w:rsid w:val="00131265"/>
    <w:rsid w:val="00136085"/>
    <w:rsid w:val="001611C7"/>
    <w:rsid w:val="00185B7D"/>
    <w:rsid w:val="001909E9"/>
    <w:rsid w:val="0019283F"/>
    <w:rsid w:val="00195995"/>
    <w:rsid w:val="001A56BB"/>
    <w:rsid w:val="001F0D8B"/>
    <w:rsid w:val="0022105C"/>
    <w:rsid w:val="002504A4"/>
    <w:rsid w:val="00264433"/>
    <w:rsid w:val="00267C03"/>
    <w:rsid w:val="00273624"/>
    <w:rsid w:val="00274D21"/>
    <w:rsid w:val="00280DE9"/>
    <w:rsid w:val="00294F96"/>
    <w:rsid w:val="002A3127"/>
    <w:rsid w:val="002A33AB"/>
    <w:rsid w:val="002E2F98"/>
    <w:rsid w:val="00347209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C2D7D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665F8"/>
    <w:rsid w:val="00572F31"/>
    <w:rsid w:val="00577FD0"/>
    <w:rsid w:val="005A0808"/>
    <w:rsid w:val="005A0B8E"/>
    <w:rsid w:val="005B7FB8"/>
    <w:rsid w:val="005E01AA"/>
    <w:rsid w:val="005F6C61"/>
    <w:rsid w:val="00653062"/>
    <w:rsid w:val="006A3B8B"/>
    <w:rsid w:val="006A5E28"/>
    <w:rsid w:val="006B1E2E"/>
    <w:rsid w:val="006C1475"/>
    <w:rsid w:val="006E7971"/>
    <w:rsid w:val="006F6936"/>
    <w:rsid w:val="00755F19"/>
    <w:rsid w:val="007B4162"/>
    <w:rsid w:val="007F0222"/>
    <w:rsid w:val="007F3C25"/>
    <w:rsid w:val="00873F8D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E0A1A"/>
    <w:rsid w:val="009F1192"/>
    <w:rsid w:val="009F4AF7"/>
    <w:rsid w:val="00A002D2"/>
    <w:rsid w:val="00A472BF"/>
    <w:rsid w:val="00A92637"/>
    <w:rsid w:val="00A97157"/>
    <w:rsid w:val="00AC5115"/>
    <w:rsid w:val="00AC6537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D0E85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57874"/>
    <w:rsid w:val="00DB7F71"/>
    <w:rsid w:val="00DE646B"/>
    <w:rsid w:val="00DE6B9D"/>
    <w:rsid w:val="00E12934"/>
    <w:rsid w:val="00E25119"/>
    <w:rsid w:val="00E257E6"/>
    <w:rsid w:val="00E361BA"/>
    <w:rsid w:val="00E36CFC"/>
    <w:rsid w:val="00E47E0C"/>
    <w:rsid w:val="00E602BE"/>
    <w:rsid w:val="00E91FD8"/>
    <w:rsid w:val="00E92C73"/>
    <w:rsid w:val="00EA04F2"/>
    <w:rsid w:val="00EA1060"/>
    <w:rsid w:val="00ED5BDD"/>
    <w:rsid w:val="00ED68C5"/>
    <w:rsid w:val="00EE75B6"/>
    <w:rsid w:val="00EF1AFE"/>
    <w:rsid w:val="00EF7C75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chushkina</cp:lastModifiedBy>
  <cp:revision>6</cp:revision>
  <cp:lastPrinted>2017-10-06T13:50:00Z</cp:lastPrinted>
  <dcterms:created xsi:type="dcterms:W3CDTF">2024-02-16T13:12:00Z</dcterms:created>
  <dcterms:modified xsi:type="dcterms:W3CDTF">2024-02-16T13:19:00Z</dcterms:modified>
</cp:coreProperties>
</file>