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C9FA8" w14:textId="77777777" w:rsidR="00B23BD4" w:rsidRDefault="00B23BD4" w:rsidP="00E022C3">
      <w:pPr>
        <w:suppressAutoHyphens/>
        <w:spacing w:after="0"/>
        <w:jc w:val="center"/>
        <w:rPr>
          <w:rFonts w:ascii="Arial" w:hAnsi="Arial" w:cs="Arial"/>
          <w:b/>
          <w:sz w:val="21"/>
          <w:szCs w:val="21"/>
          <w:lang w:eastAsia="ar-SA"/>
        </w:rPr>
      </w:pPr>
      <w:r>
        <w:rPr>
          <w:rFonts w:ascii="Arial" w:hAnsi="Arial" w:cs="Arial"/>
          <w:b/>
          <w:sz w:val="21"/>
          <w:szCs w:val="21"/>
          <w:lang w:eastAsia="ar-SA"/>
        </w:rPr>
        <w:t>ДОГОВОР О ЗАДАТКЕ № ____</w:t>
      </w:r>
    </w:p>
    <w:p w14:paraId="77C5E73D" w14:textId="77777777" w:rsidR="00B23BD4" w:rsidRDefault="00B23BD4" w:rsidP="00E022C3">
      <w:pPr>
        <w:suppressAutoHyphens/>
        <w:spacing w:after="0"/>
        <w:jc w:val="both"/>
        <w:rPr>
          <w:rFonts w:ascii="Arial" w:hAnsi="Arial" w:cs="Arial"/>
          <w:sz w:val="21"/>
          <w:szCs w:val="21"/>
          <w:lang w:eastAsia="ar-SA"/>
        </w:rPr>
      </w:pPr>
    </w:p>
    <w:p w14:paraId="7E450F0F" w14:textId="77777777" w:rsidR="00B23BD4" w:rsidRPr="00E022C3" w:rsidRDefault="00B23BD4" w:rsidP="00E022C3">
      <w:pPr>
        <w:suppressAutoHyphens/>
        <w:spacing w:after="0" w:line="240" w:lineRule="auto"/>
        <w:ind w:left="-284"/>
        <w:jc w:val="both"/>
        <w:rPr>
          <w:rFonts w:ascii="Arial" w:hAnsi="Arial" w:cs="Arial"/>
          <w:sz w:val="20"/>
          <w:szCs w:val="20"/>
          <w:lang w:eastAsia="ar-SA"/>
        </w:rPr>
      </w:pPr>
      <w:r w:rsidRPr="00E022C3">
        <w:rPr>
          <w:rFonts w:ascii="Arial" w:hAnsi="Arial" w:cs="Arial"/>
          <w:sz w:val="20"/>
          <w:szCs w:val="20"/>
          <w:lang w:eastAsia="ar-SA"/>
        </w:rPr>
        <w:t xml:space="preserve">     Российская Федерация </w:t>
      </w:r>
    </w:p>
    <w:p w14:paraId="3A5FB50D" w14:textId="6DBB9DAB" w:rsidR="00B23BD4" w:rsidRPr="00E022C3" w:rsidRDefault="00B23BD4" w:rsidP="00E022C3">
      <w:pPr>
        <w:suppressAutoHyphens/>
        <w:spacing w:after="0" w:line="240" w:lineRule="auto"/>
        <w:ind w:left="-284"/>
        <w:jc w:val="both"/>
        <w:rPr>
          <w:rFonts w:ascii="Arial" w:hAnsi="Arial" w:cs="Arial"/>
          <w:sz w:val="20"/>
          <w:szCs w:val="20"/>
          <w:lang w:eastAsia="ar-SA"/>
        </w:rPr>
      </w:pPr>
      <w:r w:rsidRPr="00E022C3">
        <w:rPr>
          <w:rFonts w:ascii="Arial" w:hAnsi="Arial" w:cs="Arial"/>
          <w:sz w:val="20"/>
          <w:szCs w:val="20"/>
          <w:lang w:eastAsia="ar-SA"/>
        </w:rPr>
        <w:t xml:space="preserve">     город __________</w:t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  <w:t xml:space="preserve">                  </w:t>
      </w:r>
      <w:proofErr w:type="gramStart"/>
      <w:r w:rsidRPr="00E022C3">
        <w:rPr>
          <w:rFonts w:ascii="Arial" w:hAnsi="Arial" w:cs="Arial"/>
          <w:sz w:val="20"/>
          <w:szCs w:val="20"/>
          <w:lang w:eastAsia="ar-SA"/>
        </w:rPr>
        <w:t xml:space="preserve">   </w:t>
      </w:r>
      <w:r w:rsidRPr="00E022C3">
        <w:rPr>
          <w:rFonts w:ascii="Arial" w:hAnsi="Arial" w:cs="Arial"/>
          <w:sz w:val="20"/>
          <w:szCs w:val="20"/>
          <w:shd w:val="clear" w:color="auto" w:fill="FFFFFF"/>
          <w:lang w:eastAsia="ar-SA"/>
        </w:rPr>
        <w:t>«</w:t>
      </w:r>
      <w:proofErr w:type="gramEnd"/>
      <w:r w:rsidRPr="00E022C3">
        <w:rPr>
          <w:rFonts w:ascii="Arial" w:hAnsi="Arial" w:cs="Arial"/>
          <w:sz w:val="20"/>
          <w:szCs w:val="20"/>
          <w:lang w:eastAsia="ar-SA"/>
        </w:rPr>
        <w:t>___</w:t>
      </w:r>
      <w:r w:rsidRPr="00E022C3">
        <w:rPr>
          <w:rFonts w:ascii="Arial" w:hAnsi="Arial" w:cs="Arial"/>
          <w:sz w:val="20"/>
          <w:szCs w:val="20"/>
          <w:shd w:val="clear" w:color="auto" w:fill="FFFFFF"/>
          <w:lang w:eastAsia="ar-SA"/>
        </w:rPr>
        <w:t>»</w:t>
      </w:r>
      <w:r w:rsidRPr="00E022C3">
        <w:rPr>
          <w:rFonts w:ascii="Arial" w:hAnsi="Arial" w:cs="Arial"/>
          <w:sz w:val="20"/>
          <w:szCs w:val="20"/>
          <w:lang w:eastAsia="ar-SA"/>
        </w:rPr>
        <w:t xml:space="preserve"> _____________ 202</w:t>
      </w:r>
      <w:r w:rsidR="00686C8A">
        <w:rPr>
          <w:rFonts w:ascii="Arial" w:hAnsi="Arial" w:cs="Arial"/>
          <w:sz w:val="20"/>
          <w:szCs w:val="20"/>
          <w:lang w:eastAsia="ar-SA"/>
        </w:rPr>
        <w:t>5</w:t>
      </w:r>
      <w:r w:rsidRPr="00E022C3">
        <w:rPr>
          <w:rFonts w:ascii="Arial" w:hAnsi="Arial" w:cs="Arial"/>
          <w:sz w:val="20"/>
          <w:szCs w:val="20"/>
          <w:lang w:eastAsia="ar-SA"/>
        </w:rPr>
        <w:t xml:space="preserve"> года</w:t>
      </w:r>
    </w:p>
    <w:p w14:paraId="04B17E48" w14:textId="5B6D90AC" w:rsidR="00B23BD4" w:rsidRPr="00102ECD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br/>
        <w:t xml:space="preserve">              </w:t>
      </w:r>
      <w:r w:rsidRPr="00102ECD">
        <w:rPr>
          <w:rFonts w:ascii="Arial" w:hAnsi="Arial" w:cs="Arial"/>
          <w:b/>
          <w:color w:val="000000"/>
          <w:sz w:val="20"/>
          <w:szCs w:val="20"/>
        </w:rPr>
        <w:t xml:space="preserve">Организатор торгов – </w:t>
      </w:r>
      <w:r w:rsidR="00AC6BCE" w:rsidRPr="00102ECD">
        <w:rPr>
          <w:rFonts w:ascii="Arial" w:hAnsi="Arial" w:cs="Arial"/>
          <w:b/>
          <w:color w:val="000000"/>
          <w:sz w:val="20"/>
          <w:szCs w:val="20"/>
        </w:rPr>
        <w:t xml:space="preserve">исполняющий обязанности конкурного управляющего ООО «СВ Логистика» </w:t>
      </w:r>
      <w:r w:rsidR="00AC6BCE" w:rsidRPr="00102ECD">
        <w:rPr>
          <w:rFonts w:ascii="Arial" w:hAnsi="Arial" w:cs="Arial"/>
          <w:color w:val="000000"/>
          <w:sz w:val="20"/>
          <w:szCs w:val="20"/>
        </w:rPr>
        <w:t xml:space="preserve">(ОГРН 1171326002055, ИНН 1323000426, 117461, г. Москва, ул. Каховка, д. 20, стр. 2, </w:t>
      </w:r>
      <w:proofErr w:type="spellStart"/>
      <w:r w:rsidR="00AC6BCE" w:rsidRPr="00102ECD">
        <w:rPr>
          <w:rFonts w:ascii="Arial" w:hAnsi="Arial" w:cs="Arial"/>
          <w:color w:val="000000"/>
          <w:sz w:val="20"/>
          <w:szCs w:val="20"/>
        </w:rPr>
        <w:t>эт</w:t>
      </w:r>
      <w:proofErr w:type="spellEnd"/>
      <w:r w:rsidR="00AC6BCE" w:rsidRPr="00102ECD">
        <w:rPr>
          <w:rFonts w:ascii="Arial" w:hAnsi="Arial" w:cs="Arial"/>
          <w:color w:val="000000"/>
          <w:sz w:val="20"/>
          <w:szCs w:val="20"/>
        </w:rPr>
        <w:t xml:space="preserve">. 2, </w:t>
      </w:r>
      <w:proofErr w:type="spellStart"/>
      <w:r w:rsidR="00AC6BCE" w:rsidRPr="00102ECD">
        <w:rPr>
          <w:rFonts w:ascii="Arial" w:hAnsi="Arial" w:cs="Arial"/>
          <w:color w:val="000000"/>
          <w:sz w:val="20"/>
          <w:szCs w:val="20"/>
        </w:rPr>
        <w:t>каб</w:t>
      </w:r>
      <w:proofErr w:type="spellEnd"/>
      <w:r w:rsidR="00AC6BCE" w:rsidRPr="00102ECD">
        <w:rPr>
          <w:rFonts w:ascii="Arial" w:hAnsi="Arial" w:cs="Arial"/>
          <w:color w:val="000000"/>
          <w:sz w:val="20"/>
          <w:szCs w:val="20"/>
        </w:rPr>
        <w:t xml:space="preserve">. 8А) </w:t>
      </w:r>
      <w:r w:rsidR="00AC6BCE" w:rsidRPr="00102ECD">
        <w:rPr>
          <w:rFonts w:ascii="Arial" w:hAnsi="Arial" w:cs="Arial"/>
          <w:b/>
          <w:bCs/>
          <w:color w:val="000000" w:themeColor="text1"/>
          <w:sz w:val="20"/>
          <w:szCs w:val="20"/>
        </w:rPr>
        <w:t>Спирина Ксения Олеговна</w:t>
      </w:r>
      <w:r w:rsidR="00AC6BCE" w:rsidRPr="00102ECD">
        <w:rPr>
          <w:rFonts w:ascii="Arial" w:hAnsi="Arial" w:cs="Arial"/>
          <w:color w:val="000000" w:themeColor="text1"/>
          <w:sz w:val="20"/>
          <w:szCs w:val="20"/>
        </w:rPr>
        <w:t xml:space="preserve"> (ИНН 781716135508, СНИЛС 167-576-865 34, рег. № 19039; адрес для корреспонденции: 191060, г. Санкт-Петербург, ул. Смольного, д. 1/3, подъезд 6) – член Союза «Саморегулируемая организация арбитражных управляющих Северо-Запада» (ОГРН 1027809209471, ИНН 7825489593; 191015, г. Санкт-Петербург, ул. Шпалерная, д. 51, лит. А, пом. 2-Н, № 245)</w:t>
      </w:r>
      <w:r w:rsidRPr="00102ECD">
        <w:rPr>
          <w:rFonts w:ascii="Arial" w:hAnsi="Arial" w:cs="Arial"/>
          <w:color w:val="000000"/>
          <w:sz w:val="20"/>
          <w:szCs w:val="20"/>
        </w:rPr>
        <w:t xml:space="preserve">, </w:t>
      </w:r>
      <w:r w:rsidR="00AC6BCE" w:rsidRPr="00102ECD">
        <w:rPr>
          <w:rFonts w:ascii="Arial" w:hAnsi="Arial" w:cs="Arial"/>
          <w:color w:val="000000"/>
          <w:sz w:val="20"/>
          <w:szCs w:val="20"/>
        </w:rPr>
        <w:t>действующая на основании решения Арбитражного суда города Москвы от 27.11.2024 (резолютивная часть от 25.11.2024) по делу А40-75546/2023</w:t>
      </w:r>
      <w:r w:rsidRPr="00102ECD">
        <w:rPr>
          <w:rFonts w:ascii="Arial" w:hAnsi="Arial" w:cs="Arial"/>
          <w:color w:val="000000"/>
          <w:sz w:val="20"/>
          <w:szCs w:val="20"/>
        </w:rPr>
        <w:t>, с одной стороны, и</w:t>
      </w:r>
    </w:p>
    <w:p w14:paraId="2913A13E" w14:textId="7E851A54" w:rsidR="00B23BD4" w:rsidRPr="00102ECD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102ECD"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___________________________________________________________________________________________________________________________________________________________________________________, именуемый в дальнейшем «</w:t>
      </w:r>
      <w:r w:rsidRPr="00102ECD">
        <w:rPr>
          <w:rFonts w:ascii="Arial" w:hAnsi="Arial" w:cs="Arial"/>
          <w:b/>
          <w:color w:val="000000"/>
          <w:sz w:val="20"/>
          <w:szCs w:val="20"/>
        </w:rPr>
        <w:t>Заявитель</w:t>
      </w:r>
      <w:r w:rsidRPr="00102ECD">
        <w:rPr>
          <w:rFonts w:ascii="Arial" w:hAnsi="Arial" w:cs="Arial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711D960C" w14:textId="77777777" w:rsidR="00B23BD4" w:rsidRPr="00102ECD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71231FD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I. Предмет договора о задатке</w:t>
      </w:r>
    </w:p>
    <w:p w14:paraId="3014727B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1.1. Настоящий Договор о задатке (далее – Договор) заключается в целях обеспечения участия Заявителя в открытых по составу участников и форме предложений о цене электронных торгах 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установленной Организатором торгов форме.</w:t>
      </w:r>
    </w:p>
    <w:p w14:paraId="1B789BAC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2023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по следующим реквизитам: р/с 40702810500001001199, банк АО Банк «Объединенный капитал», БИК 044030826, к/с 30101810900000000826, КПП 784201001, получатель – ООО «Глория Сервис».</w:t>
      </w:r>
    </w:p>
    <w:p w14:paraId="7CF8D7CB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717B7D6E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I</w:t>
      </w:r>
      <w:r w:rsidRPr="00E022C3">
        <w:rPr>
          <w:rFonts w:ascii="Arial" w:hAnsi="Arial" w:cs="Arial"/>
          <w:b/>
          <w:color w:val="000000"/>
          <w:sz w:val="20"/>
          <w:szCs w:val="20"/>
        </w:rPr>
        <w:t>I. Порядок внесения задатка</w:t>
      </w:r>
    </w:p>
    <w:p w14:paraId="2987DA60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022C3">
        <w:rPr>
          <w:rFonts w:ascii="Arial" w:hAnsi="Arial" w:cs="Arial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BD160A0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0A74CC78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III. Порядок возврата и удержания задатка</w:t>
      </w:r>
    </w:p>
    <w:p w14:paraId="3DD4D21D" w14:textId="12B25999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3.1. Задаток возвращается в случаях и в сроки, которые установлены пунктами 3.2 – 3.</w:t>
      </w:r>
      <w:r w:rsidR="008D7905">
        <w:rPr>
          <w:rFonts w:ascii="Arial" w:hAnsi="Arial" w:cs="Arial"/>
          <w:color w:val="000000"/>
          <w:sz w:val="20"/>
          <w:szCs w:val="20"/>
        </w:rPr>
        <w:t>5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настоящего Соглашения путем перечисления суммы внесенного задатка на указанный в статье 5 счет Заявителя.</w:t>
      </w:r>
      <w:r w:rsidRPr="00E022C3">
        <w:rPr>
          <w:rFonts w:ascii="Arial" w:hAnsi="Arial" w:cs="Arial"/>
          <w:color w:val="000000"/>
          <w:sz w:val="20"/>
          <w:szCs w:val="20"/>
        </w:rPr>
        <w:br/>
        <w:t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о результатах открытых торгов в форме аукциона.</w:t>
      </w:r>
    </w:p>
    <w:p w14:paraId="288D770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022C3">
        <w:rPr>
          <w:rFonts w:ascii="Arial" w:hAnsi="Arial" w:cs="Arial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561D29BA" w14:textId="2DF29D09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</w:t>
      </w:r>
      <w:r w:rsidR="00686C8A">
        <w:rPr>
          <w:rFonts w:ascii="Arial" w:hAnsi="Arial" w:cs="Arial"/>
          <w:color w:val="000000"/>
          <w:sz w:val="20"/>
          <w:szCs w:val="20"/>
        </w:rPr>
        <w:t>5</w:t>
      </w:r>
      <w:r w:rsidRPr="00E022C3">
        <w:rPr>
          <w:rFonts w:ascii="Arial" w:hAnsi="Arial" w:cs="Arial"/>
          <w:color w:val="000000"/>
          <w:sz w:val="20"/>
          <w:szCs w:val="20"/>
        </w:rPr>
        <w:t>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2C062D1F" w14:textId="77777777" w:rsidR="00102ECD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</w:t>
      </w:r>
      <w:r w:rsidR="00686C8A">
        <w:rPr>
          <w:rFonts w:ascii="Arial" w:hAnsi="Arial" w:cs="Arial"/>
          <w:color w:val="000000"/>
          <w:sz w:val="20"/>
          <w:szCs w:val="20"/>
        </w:rPr>
        <w:t>6</w:t>
      </w:r>
      <w:r w:rsidRPr="00E022C3">
        <w:rPr>
          <w:rFonts w:ascii="Arial" w:hAnsi="Arial" w:cs="Arial"/>
          <w:color w:val="000000"/>
          <w:sz w:val="20"/>
          <w:szCs w:val="20"/>
        </w:rPr>
        <w:t>. Внесенный задаток не возвращается:</w:t>
      </w:r>
    </w:p>
    <w:p w14:paraId="37D6B603" w14:textId="3C3F199E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 xml:space="preserve">а) в случае грубого нарушения Заявителем (Претендентом, Участником) требований Положения о порядке и условиях проведения торгов по реализации имущества, принадлежащего </w:t>
      </w:r>
      <w:r w:rsidR="00102ECD">
        <w:rPr>
          <w:rFonts w:ascii="Arial" w:hAnsi="Arial" w:cs="Arial"/>
          <w:color w:val="000000"/>
          <w:sz w:val="20"/>
          <w:szCs w:val="20"/>
        </w:rPr>
        <w:t>ООО «</w:t>
      </w:r>
      <w:r w:rsidR="00721A0B">
        <w:rPr>
          <w:rFonts w:ascii="Arial" w:hAnsi="Arial" w:cs="Arial"/>
          <w:color w:val="000000"/>
          <w:sz w:val="20"/>
          <w:szCs w:val="20"/>
        </w:rPr>
        <w:t>СВ Логистика</w:t>
      </w:r>
      <w:r w:rsidR="00102ECD">
        <w:rPr>
          <w:rFonts w:ascii="Arial" w:hAnsi="Arial" w:cs="Arial"/>
          <w:color w:val="000000"/>
          <w:sz w:val="20"/>
          <w:szCs w:val="20"/>
        </w:rPr>
        <w:t>»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в рамках конкурсного производства по делу </w:t>
      </w:r>
      <w:r w:rsidR="00102ECD" w:rsidRPr="00102ECD">
        <w:rPr>
          <w:rFonts w:ascii="Arial" w:hAnsi="Arial" w:cs="Arial"/>
          <w:color w:val="000000"/>
          <w:sz w:val="20"/>
          <w:szCs w:val="20"/>
        </w:rPr>
        <w:t>А40-75546/2023</w:t>
      </w:r>
      <w:r w:rsidRPr="00E022C3">
        <w:rPr>
          <w:rFonts w:ascii="Arial" w:hAnsi="Arial" w:cs="Arial"/>
          <w:color w:val="000000"/>
          <w:sz w:val="20"/>
          <w:szCs w:val="20"/>
        </w:rPr>
        <w:t>;</w:t>
      </w:r>
    </w:p>
    <w:p w14:paraId="06A7219F" w14:textId="77777777" w:rsidR="00FE2C83" w:rsidRDefault="00FE2C83" w:rsidP="00FE2C8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 xml:space="preserve">б) если Заявитель, </w:t>
      </w:r>
      <w:r>
        <w:rPr>
          <w:rFonts w:ascii="Arial" w:hAnsi="Arial" w:cs="Arial"/>
          <w:color w:val="000000"/>
          <w:sz w:val="20"/>
          <w:szCs w:val="20"/>
        </w:rPr>
        <w:t>являющийся единственным участником торгов, отозвал заявку на участие в торгах;</w:t>
      </w:r>
    </w:p>
    <w:p w14:paraId="43116B14" w14:textId="6A645ADC" w:rsidR="00B23BD4" w:rsidRPr="00E022C3" w:rsidRDefault="00FE2C83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в) </w:t>
      </w:r>
      <w:r w:rsidR="00B23BD4" w:rsidRPr="00E022C3">
        <w:rPr>
          <w:rFonts w:ascii="Arial" w:hAnsi="Arial" w:cs="Arial"/>
          <w:color w:val="000000"/>
          <w:sz w:val="20"/>
          <w:szCs w:val="20"/>
        </w:rPr>
        <w:t>если Заявитель, признанный Победителем торгов:</w:t>
      </w:r>
    </w:p>
    <w:p w14:paraId="0E45BDE1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24920B86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lastRenderedPageBreak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11D0E2A8" w14:textId="79BDFE5B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</w:t>
      </w:r>
      <w:r w:rsidR="00686C8A">
        <w:rPr>
          <w:rFonts w:ascii="Arial" w:hAnsi="Arial" w:cs="Arial"/>
          <w:color w:val="000000"/>
          <w:sz w:val="20"/>
          <w:szCs w:val="20"/>
        </w:rPr>
        <w:t>7</w:t>
      </w:r>
      <w:r w:rsidRPr="00E022C3">
        <w:rPr>
          <w:rFonts w:ascii="Arial" w:hAnsi="Arial" w:cs="Arial"/>
          <w:color w:val="000000"/>
          <w:sz w:val="20"/>
          <w:szCs w:val="20"/>
        </w:rPr>
        <w:t>. 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открытых торгов в форме аукциона, имеющего силу договора (при заключении в установленном порядке Договора купли-продажи имущества).</w:t>
      </w:r>
    </w:p>
    <w:p w14:paraId="15940BB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B934127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B3759CD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IV. Срок действия настоящего Договора</w:t>
      </w:r>
    </w:p>
    <w:p w14:paraId="657CBED9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DB27F91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43D4DDBA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584B12B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31AEB9F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4ACE227B" w14:textId="77777777" w:rsidR="00B23BD4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08"/>
        <w:gridCol w:w="4529"/>
      </w:tblGrid>
      <w:tr w:rsidR="00B23BD4" w14:paraId="63B131F7" w14:textId="77777777" w:rsidTr="00BC10BA">
        <w:tc>
          <w:tcPr>
            <w:tcW w:w="4708" w:type="dxa"/>
          </w:tcPr>
          <w:p w14:paraId="7C0B56DE" w14:textId="77777777" w:rsidR="00B23BD4" w:rsidRDefault="00B23BD4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Организатор торгов:</w:t>
            </w:r>
            <w:r w:rsidR="00BC10BA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</w:p>
          <w:p w14:paraId="451B5629" w14:textId="32F85616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26C4B71A" w14:textId="04830F8D" w:rsidR="00B23BD4" w:rsidRDefault="00B23BD4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Заявитель</w:t>
            </w:r>
            <w:r>
              <w:rPr>
                <w:rFonts w:ascii="Arial" w:hAnsi="Arial" w:cs="Arial"/>
                <w:color w:val="000000"/>
                <w:sz w:val="18"/>
                <w:szCs w:val="20"/>
              </w:rPr>
              <w:t>:</w:t>
            </w:r>
          </w:p>
        </w:tc>
      </w:tr>
      <w:tr w:rsidR="00BC10BA" w14:paraId="171D8E11" w14:textId="77777777" w:rsidTr="00BC10BA">
        <w:tc>
          <w:tcPr>
            <w:tcW w:w="4708" w:type="dxa"/>
          </w:tcPr>
          <w:p w14:paraId="5DD48DEC" w14:textId="77777777" w:rsidR="00CD3A7E" w:rsidRDefault="00CD3A7E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Исполняющий обязанности к</w:t>
            </w:r>
            <w:r w:rsidR="00BC10BA">
              <w:rPr>
                <w:rFonts w:ascii="Arial" w:hAnsi="Arial" w:cs="Arial"/>
                <w:b/>
                <w:color w:val="000000"/>
                <w:sz w:val="18"/>
                <w:szCs w:val="20"/>
              </w:rPr>
              <w:t>онкурсн</w:t>
            </w: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ого</w:t>
            </w:r>
            <w:r w:rsidR="00BC10BA">
              <w:rPr>
                <w:rFonts w:ascii="Arial" w:hAnsi="Arial" w:cs="Arial"/>
                <w:b/>
                <w:color w:val="000000"/>
                <w:sz w:val="18"/>
                <w:szCs w:val="20"/>
              </w:rPr>
              <w:t xml:space="preserve"> управляющ</w:t>
            </w: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его</w:t>
            </w:r>
            <w:r w:rsidR="00BC10BA">
              <w:rPr>
                <w:rFonts w:ascii="Arial" w:hAnsi="Arial" w:cs="Arial"/>
                <w:b/>
                <w:color w:val="000000"/>
                <w:sz w:val="18"/>
                <w:szCs w:val="20"/>
              </w:rPr>
              <w:t xml:space="preserve"> </w:t>
            </w:r>
            <w:r w:rsidR="00AC6BCE" w:rsidRPr="00AC6BCE">
              <w:rPr>
                <w:rFonts w:ascii="Arial" w:hAnsi="Arial" w:cs="Arial"/>
                <w:b/>
                <w:color w:val="000000"/>
                <w:sz w:val="18"/>
                <w:szCs w:val="20"/>
              </w:rPr>
              <w:t xml:space="preserve">ООО «СВ Логистика» </w:t>
            </w:r>
          </w:p>
          <w:p w14:paraId="2E3D616F" w14:textId="30CA5967" w:rsidR="00AC6BCE" w:rsidRDefault="00AC6BCE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r w:rsidRPr="00AC6BCE">
              <w:rPr>
                <w:rFonts w:ascii="Arial" w:hAnsi="Arial" w:cs="Arial"/>
                <w:bCs/>
                <w:color w:val="000000"/>
                <w:sz w:val="18"/>
                <w:szCs w:val="20"/>
              </w:rPr>
              <w:t xml:space="preserve">(ОГРН 1171326002055, ИНН 1323000426, 117461, г. Москва, ул. Каховка, д. 20, стр. 2, </w:t>
            </w:r>
            <w:proofErr w:type="spellStart"/>
            <w:r w:rsidRPr="00AC6BCE">
              <w:rPr>
                <w:rFonts w:ascii="Arial" w:hAnsi="Arial" w:cs="Arial"/>
                <w:bCs/>
                <w:color w:val="000000"/>
                <w:sz w:val="18"/>
                <w:szCs w:val="20"/>
              </w:rPr>
              <w:t>эт</w:t>
            </w:r>
            <w:proofErr w:type="spellEnd"/>
            <w:r w:rsidRPr="00AC6BCE">
              <w:rPr>
                <w:rFonts w:ascii="Arial" w:hAnsi="Arial" w:cs="Arial"/>
                <w:bCs/>
                <w:color w:val="000000"/>
                <w:sz w:val="18"/>
                <w:szCs w:val="20"/>
              </w:rPr>
              <w:t xml:space="preserve">. 2, </w:t>
            </w:r>
            <w:proofErr w:type="spellStart"/>
            <w:r w:rsidRPr="00AC6BCE">
              <w:rPr>
                <w:rFonts w:ascii="Arial" w:hAnsi="Arial" w:cs="Arial"/>
                <w:bCs/>
                <w:color w:val="000000"/>
                <w:sz w:val="18"/>
                <w:szCs w:val="20"/>
              </w:rPr>
              <w:t>каб</w:t>
            </w:r>
            <w:proofErr w:type="spellEnd"/>
            <w:r w:rsidRPr="00AC6BCE">
              <w:rPr>
                <w:rFonts w:ascii="Arial" w:hAnsi="Arial" w:cs="Arial"/>
                <w:bCs/>
                <w:color w:val="000000"/>
                <w:sz w:val="18"/>
                <w:szCs w:val="20"/>
              </w:rPr>
              <w:t>. 8А)</w:t>
            </w:r>
            <w:r w:rsidRPr="00AC6BCE">
              <w:rPr>
                <w:rFonts w:ascii="Arial" w:hAnsi="Arial" w:cs="Arial"/>
                <w:b/>
                <w:color w:val="000000"/>
                <w:sz w:val="18"/>
                <w:szCs w:val="20"/>
              </w:rPr>
              <w:t xml:space="preserve"> </w:t>
            </w:r>
          </w:p>
          <w:p w14:paraId="3264438E" w14:textId="6693912F" w:rsidR="00BC10BA" w:rsidRDefault="00AC6BCE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20"/>
              </w:rPr>
              <w:t>Спирина Ксения Олеговна</w:t>
            </w:r>
          </w:p>
          <w:p w14:paraId="77F92A21" w14:textId="42CFA11A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48AEF3BC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134848F7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0A971518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56F75D5B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2CD233E4" w14:textId="035109F3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</w:tr>
      <w:tr w:rsidR="00BC10BA" w14:paraId="744AE50A" w14:textId="77777777" w:rsidTr="00BC10BA">
        <w:tc>
          <w:tcPr>
            <w:tcW w:w="4708" w:type="dxa"/>
          </w:tcPr>
          <w:p w14:paraId="41E1FAB4" w14:textId="77777777" w:rsidR="00BC10BA" w:rsidRDefault="00BC10BA" w:rsidP="00E022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t>Банковские реквизиты:</w:t>
            </w: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br/>
            </w:r>
            <w:r w:rsidRPr="00BC10BA">
              <w:rPr>
                <w:rFonts w:ascii="Arial" w:eastAsia="Calibri" w:hAnsi="Arial" w:cs="Arial"/>
                <w:color w:val="000000"/>
                <w:sz w:val="18"/>
                <w:szCs w:val="18"/>
              </w:rPr>
              <w:t>р/с № 40702810100200010485 в ПАО Банк «Александровский», к/с 30101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810000000000755, БИК 044030755</w:t>
            </w:r>
          </w:p>
          <w:p w14:paraId="155B914D" w14:textId="77777777" w:rsidR="00BC10BA" w:rsidRPr="00E43370" w:rsidRDefault="00BC10BA" w:rsidP="00E022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Получатель: </w:t>
            </w:r>
            <w:r w:rsidRPr="00BC10BA">
              <w:rPr>
                <w:rFonts w:ascii="Arial" w:eastAsia="Calibri" w:hAnsi="Arial" w:cs="Arial"/>
                <w:color w:val="000000"/>
                <w:sz w:val="18"/>
                <w:szCs w:val="18"/>
              </w:rPr>
              <w:t>ООО «Глория Сервис»</w:t>
            </w:r>
          </w:p>
          <w:p w14:paraId="34879C80" w14:textId="77777777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536E700D" w14:textId="77777777" w:rsidR="00BC10BA" w:rsidRDefault="00BC10BA" w:rsidP="00E022C3">
            <w:pPr>
              <w:spacing w:after="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t>Банковские реквизиты:</w:t>
            </w:r>
          </w:p>
          <w:p w14:paraId="4ECD85C7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3D920214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25668A7D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69DBB35A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518B9E76" w14:textId="1989B842" w:rsidR="00BC10BA" w:rsidRDefault="00BC10BA" w:rsidP="00E022C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</w:tr>
      <w:tr w:rsidR="00BC10BA" w14:paraId="3818E1BC" w14:textId="77777777" w:rsidTr="00BC10BA">
        <w:tc>
          <w:tcPr>
            <w:tcW w:w="4708" w:type="dxa"/>
          </w:tcPr>
          <w:p w14:paraId="0927F265" w14:textId="02DC9FD9" w:rsidR="00BC10BA" w:rsidRDefault="00E65046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И.о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 xml:space="preserve">. </w:t>
            </w:r>
            <w:r w:rsidR="00BC10BA"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Конкурсн</w:t>
            </w:r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ого</w:t>
            </w:r>
            <w:r w:rsidR="00BC10BA"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 xml:space="preserve"> управляющ</w:t>
            </w:r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его</w:t>
            </w:r>
          </w:p>
          <w:p w14:paraId="5C8AB826" w14:textId="5FAED40C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___________________________/</w:t>
            </w:r>
            <w:r w:rsidR="00AC6BCE"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Спирина К.О.</w:t>
            </w:r>
          </w:p>
          <w:p w14:paraId="37DEC2ED" w14:textId="77777777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7A7760AC" w14:textId="77777777" w:rsidR="00BC10BA" w:rsidRDefault="00BC10BA" w:rsidP="00E022C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  <w:p w14:paraId="77E8C6A0" w14:textId="492DBB4D" w:rsidR="00BC10BA" w:rsidRDefault="00BC10BA" w:rsidP="00E022C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__________________/_________________</w:t>
            </w:r>
          </w:p>
        </w:tc>
      </w:tr>
    </w:tbl>
    <w:p w14:paraId="1FD6C28D" w14:textId="77777777" w:rsidR="00B23BD4" w:rsidRDefault="00B23BD4" w:rsidP="00E022C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CF24B54" w14:textId="77777777" w:rsidR="00B23BD4" w:rsidRDefault="00B23BD4" w:rsidP="00E022C3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4640A085" w14:textId="77777777" w:rsidR="00B23BD4" w:rsidRDefault="00B23BD4" w:rsidP="00E022C3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385AE156" w14:textId="77777777" w:rsidR="00B23BD4" w:rsidRDefault="00B23BD4" w:rsidP="00E022C3">
      <w:pPr>
        <w:spacing w:after="0"/>
      </w:pPr>
    </w:p>
    <w:p w14:paraId="0BFEC31C" w14:textId="77777777" w:rsidR="009837C9" w:rsidRDefault="009837C9" w:rsidP="00E022C3">
      <w:pPr>
        <w:spacing w:after="0"/>
      </w:pPr>
    </w:p>
    <w:sectPr w:rsidR="00983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7E22F" w14:textId="77777777" w:rsidR="00AC6BCE" w:rsidRDefault="00AC6BCE" w:rsidP="00AC6BCE">
      <w:pPr>
        <w:spacing w:after="0" w:line="240" w:lineRule="auto"/>
      </w:pPr>
      <w:r>
        <w:separator/>
      </w:r>
    </w:p>
  </w:endnote>
  <w:endnote w:type="continuationSeparator" w:id="0">
    <w:p w14:paraId="5624F2B4" w14:textId="77777777" w:rsidR="00AC6BCE" w:rsidRDefault="00AC6BCE" w:rsidP="00AC6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DFDC1" w14:textId="77777777" w:rsidR="00AC6BCE" w:rsidRDefault="00AC6BCE" w:rsidP="00AC6BCE">
      <w:pPr>
        <w:spacing w:after="0" w:line="240" w:lineRule="auto"/>
      </w:pPr>
      <w:r>
        <w:separator/>
      </w:r>
    </w:p>
  </w:footnote>
  <w:footnote w:type="continuationSeparator" w:id="0">
    <w:p w14:paraId="314A8A59" w14:textId="77777777" w:rsidR="00AC6BCE" w:rsidRDefault="00AC6BCE" w:rsidP="00AC6B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3AB"/>
    <w:rsid w:val="00102ECD"/>
    <w:rsid w:val="001E600D"/>
    <w:rsid w:val="00686C8A"/>
    <w:rsid w:val="00721A0B"/>
    <w:rsid w:val="008D7905"/>
    <w:rsid w:val="008F73AB"/>
    <w:rsid w:val="009837C9"/>
    <w:rsid w:val="00AC6BCE"/>
    <w:rsid w:val="00B23BD4"/>
    <w:rsid w:val="00BC10BA"/>
    <w:rsid w:val="00CD3A7E"/>
    <w:rsid w:val="00E022C3"/>
    <w:rsid w:val="00E277DC"/>
    <w:rsid w:val="00E43370"/>
    <w:rsid w:val="00E65046"/>
    <w:rsid w:val="00FE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BE23C"/>
  <w15:chartTrackingRefBased/>
  <w15:docId w15:val="{19E9ADC4-F1DB-4239-9F93-FE2A00FA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BD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6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6BCE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AC6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6BC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</dc:creator>
  <cp:keywords/>
  <dc:description/>
  <cp:lastModifiedBy>KATRIN</cp:lastModifiedBy>
  <cp:revision>13</cp:revision>
  <dcterms:created xsi:type="dcterms:W3CDTF">2023-09-29T15:06:00Z</dcterms:created>
  <dcterms:modified xsi:type="dcterms:W3CDTF">2025-02-27T11:05:00Z</dcterms:modified>
</cp:coreProperties>
</file>