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C018" w14:textId="77777777"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14:paraId="4D9B38B4" w14:textId="77777777"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14:paraId="56DB1F04" w14:textId="77777777"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F41BD30" w14:textId="77777777"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803A106" w14:textId="77777777"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E451AB4" w14:textId="3E75B81C" w:rsidR="00061C1B" w:rsidRPr="00061C1B" w:rsidRDefault="002C7FC1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Власик Ярослав Александрович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5E380C">
        <w:rPr>
          <w:rFonts w:ascii="Times New Roman" w:hAnsi="Times New Roman" w:cs="Times New Roman"/>
          <w:sz w:val="24"/>
          <w:szCs w:val="24"/>
        </w:rPr>
        <w:t>финансового</w:t>
      </w:r>
      <w:r w:rsidR="00393DA2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5E380C"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</w:t>
      </w:r>
      <w:r w:rsidR="00B02E19">
        <w:rPr>
          <w:rFonts w:ascii="Times New Roman" w:hAnsi="Times New Roman" w:cs="Times New Roman"/>
          <w:sz w:val="24"/>
          <w:szCs w:val="24"/>
        </w:rPr>
        <w:t>инградской области по делу А56-</w:t>
      </w:r>
      <w:r>
        <w:rPr>
          <w:rFonts w:ascii="Times New Roman" w:hAnsi="Times New Roman" w:cs="Times New Roman"/>
          <w:sz w:val="24"/>
          <w:szCs w:val="24"/>
        </w:rPr>
        <w:t>6231/2022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26.04.2022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14:paraId="0C1E35B9" w14:textId="7876890D"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5E380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</w:t>
      </w:r>
      <w:r w:rsidR="00861C0A">
        <w:rPr>
          <w:rFonts w:ascii="Times New Roman" w:hAnsi="Times New Roman" w:cs="Times New Roman"/>
          <w:sz w:val="24"/>
          <w:szCs w:val="24"/>
        </w:rPr>
        <w:t xml:space="preserve">о передаче транспортного средства </w:t>
      </w:r>
      <w:r w:rsidR="00861C0A" w:rsidRPr="00861C0A">
        <w:rPr>
          <w:rFonts w:ascii="Times New Roman" w:hAnsi="Times New Roman" w:cs="Times New Roman"/>
          <w:sz w:val="24"/>
          <w:szCs w:val="24"/>
        </w:rPr>
        <w:t xml:space="preserve">марки HYUNDAI SOLARIS 2018 года выпуска </w:t>
      </w:r>
      <w:r w:rsidR="00861C0A">
        <w:rPr>
          <w:rFonts w:ascii="Times New Roman" w:hAnsi="Times New Roman" w:cs="Times New Roman"/>
          <w:sz w:val="24"/>
          <w:szCs w:val="24"/>
        </w:rPr>
        <w:t>(</w:t>
      </w:r>
      <w:r w:rsidR="00861C0A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861C0A" w:rsidRPr="00861C0A">
        <w:rPr>
          <w:rFonts w:ascii="Times New Roman" w:hAnsi="Times New Roman" w:cs="Times New Roman"/>
          <w:sz w:val="24"/>
          <w:szCs w:val="24"/>
        </w:rPr>
        <w:t xml:space="preserve"> </w:t>
      </w:r>
      <w:r w:rsidR="00861C0A">
        <w:rPr>
          <w:rFonts w:ascii="Times New Roman" w:hAnsi="Times New Roman" w:cs="Times New Roman"/>
          <w:sz w:val="24"/>
          <w:szCs w:val="24"/>
        </w:rPr>
        <w:t>_________________) на основании</w:t>
      </w:r>
      <w:r w:rsidRPr="00061C1B">
        <w:rPr>
          <w:rFonts w:ascii="Times New Roman" w:hAnsi="Times New Roman" w:cs="Times New Roman"/>
          <w:sz w:val="24"/>
          <w:szCs w:val="24"/>
        </w:rPr>
        <w:t xml:space="preserve"> </w:t>
      </w:r>
      <w:r w:rsidR="0090128B">
        <w:rPr>
          <w:rFonts w:ascii="Times New Roman" w:hAnsi="Times New Roman" w:cs="Times New Roman"/>
          <w:sz w:val="24"/>
          <w:szCs w:val="24"/>
        </w:rPr>
        <w:t>Определени</w:t>
      </w:r>
      <w:r w:rsidR="00861C0A">
        <w:rPr>
          <w:rFonts w:ascii="Times New Roman" w:hAnsi="Times New Roman" w:cs="Times New Roman"/>
          <w:sz w:val="24"/>
          <w:szCs w:val="24"/>
        </w:rPr>
        <w:t>я</w:t>
      </w:r>
      <w:r w:rsidR="0090128B">
        <w:rPr>
          <w:rFonts w:ascii="Times New Roman" w:hAnsi="Times New Roman" w:cs="Times New Roman"/>
          <w:sz w:val="24"/>
          <w:szCs w:val="24"/>
        </w:rPr>
        <w:t xml:space="preserve"> Арбитражного суда города Санкт-Петербурга и Лен</w:t>
      </w:r>
      <w:r w:rsidR="005E380C">
        <w:rPr>
          <w:rFonts w:ascii="Times New Roman" w:hAnsi="Times New Roman" w:cs="Times New Roman"/>
          <w:sz w:val="24"/>
          <w:szCs w:val="24"/>
        </w:rPr>
        <w:t xml:space="preserve">инградской области по делу </w:t>
      </w:r>
      <w:r w:rsidR="00861C0A" w:rsidRPr="00861C0A">
        <w:rPr>
          <w:rFonts w:ascii="Times New Roman" w:hAnsi="Times New Roman" w:cs="Times New Roman"/>
          <w:sz w:val="24"/>
          <w:szCs w:val="24"/>
        </w:rPr>
        <w:t>А56-6231/2022</w:t>
      </w:r>
      <w:r w:rsidR="00861C0A">
        <w:rPr>
          <w:rFonts w:ascii="Times New Roman" w:hAnsi="Times New Roman" w:cs="Times New Roman"/>
          <w:sz w:val="24"/>
          <w:szCs w:val="24"/>
        </w:rPr>
        <w:t xml:space="preserve"> </w:t>
      </w:r>
      <w:r w:rsidR="0090128B">
        <w:rPr>
          <w:rFonts w:ascii="Times New Roman" w:hAnsi="Times New Roman" w:cs="Times New Roman"/>
          <w:sz w:val="24"/>
          <w:szCs w:val="24"/>
        </w:rPr>
        <w:t xml:space="preserve">от </w:t>
      </w:r>
      <w:r w:rsidR="005E380C">
        <w:rPr>
          <w:rFonts w:ascii="Times New Roman" w:hAnsi="Times New Roman" w:cs="Times New Roman"/>
          <w:sz w:val="24"/>
          <w:szCs w:val="24"/>
        </w:rPr>
        <w:t>_________</w:t>
      </w:r>
      <w:r w:rsidR="0090128B">
        <w:rPr>
          <w:rFonts w:ascii="Times New Roman" w:hAnsi="Times New Roman" w:cs="Times New Roman"/>
          <w:sz w:val="24"/>
          <w:szCs w:val="24"/>
        </w:rPr>
        <w:t>г</w:t>
      </w:r>
      <w:r w:rsidR="00393DA2">
        <w:rPr>
          <w:rFonts w:ascii="Times New Roman" w:hAnsi="Times New Roman" w:cs="Times New Roman"/>
          <w:sz w:val="24"/>
          <w:szCs w:val="24"/>
        </w:rPr>
        <w:t>.</w:t>
      </w:r>
      <w:r w:rsidR="004034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FB4DF" w14:textId="77777777"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14:paraId="55CAD7D4" w14:textId="358D2881" w:rsidR="0090128B" w:rsidRDefault="0090128B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Заверенная копия Определения Арбитражного суда города Санкт-Петербурга и Ленинградской области по делу </w:t>
      </w:r>
      <w:r w:rsidR="00861C0A" w:rsidRPr="00861C0A">
        <w:rPr>
          <w:rFonts w:ascii="Times New Roman" w:hAnsi="Times New Roman" w:cs="Times New Roman"/>
          <w:sz w:val="24"/>
          <w:szCs w:val="24"/>
        </w:rPr>
        <w:t>А56-6231/2022</w:t>
      </w:r>
      <w:r w:rsidR="00861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5E380C">
        <w:rPr>
          <w:rFonts w:ascii="Times New Roman" w:hAnsi="Times New Roman" w:cs="Times New Roman"/>
          <w:sz w:val="24"/>
          <w:szCs w:val="24"/>
        </w:rPr>
        <w:t>_______г</w:t>
      </w:r>
      <w:r>
        <w:rPr>
          <w:rFonts w:ascii="Times New Roman" w:hAnsi="Times New Roman" w:cs="Times New Roman"/>
          <w:sz w:val="24"/>
          <w:szCs w:val="24"/>
        </w:rPr>
        <w:t>.;</w:t>
      </w:r>
    </w:p>
    <w:p w14:paraId="61C6D3EE" w14:textId="03579A15" w:rsidR="0090128B" w:rsidRDefault="00061C1B" w:rsidP="005E38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0" w:name="Par13"/>
      <w:bookmarkEnd w:id="0"/>
      <w:r w:rsidR="005E38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FFB70" w14:textId="31C5EE2C" w:rsidR="0090128B" w:rsidRDefault="00861C0A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1BDDEBE7" w14:textId="16A84ECC" w:rsidR="005E380C" w:rsidRPr="005E380C" w:rsidRDefault="00861C0A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.1. Сумма внесенного задатка в размере </w:t>
      </w:r>
      <w:r w:rsidR="005E380C">
        <w:rPr>
          <w:rFonts w:ascii="Times New Roman" w:hAnsi="Times New Roman" w:cs="Times New Roman"/>
          <w:sz w:val="24"/>
          <w:szCs w:val="24"/>
        </w:rPr>
        <w:t>___________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380C">
        <w:rPr>
          <w:rFonts w:ascii="Times New Roman" w:hAnsi="Times New Roman" w:cs="Times New Roman"/>
          <w:sz w:val="24"/>
          <w:szCs w:val="24"/>
        </w:rPr>
        <w:t>___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 копеек, перечисленная Цессионарием на расчетный счет </w:t>
      </w:r>
      <w:r w:rsidR="005E380C">
        <w:rPr>
          <w:rFonts w:ascii="Times New Roman" w:hAnsi="Times New Roman" w:cs="Times New Roman"/>
          <w:sz w:val="24"/>
          <w:szCs w:val="24"/>
        </w:rPr>
        <w:t>Цедента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 на основании договора о задатке (договора присоединения) для участия в торгах по продаже дебиторской задолженности засчитывается Цессионарию в счет оплаты уступаемого права в соответствии с частью 4 статьи 448 ГК РФ.</w:t>
      </w:r>
    </w:p>
    <w:p w14:paraId="2BAFCC45" w14:textId="2818EA06" w:rsidR="005E380C" w:rsidRDefault="00861C0A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.2. Подлежащая оплате оставшаяся часть цены уступаемого права составляет </w:t>
      </w:r>
      <w:r w:rsidR="005E380C">
        <w:rPr>
          <w:rFonts w:ascii="Times New Roman" w:hAnsi="Times New Roman" w:cs="Times New Roman"/>
          <w:sz w:val="24"/>
          <w:szCs w:val="24"/>
        </w:rPr>
        <w:t>_______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380C">
        <w:rPr>
          <w:rFonts w:ascii="Times New Roman" w:hAnsi="Times New Roman" w:cs="Times New Roman"/>
          <w:sz w:val="24"/>
          <w:szCs w:val="24"/>
        </w:rPr>
        <w:t>____</w:t>
      </w:r>
      <w:r w:rsidR="005E380C" w:rsidRPr="005E380C">
        <w:rPr>
          <w:rFonts w:ascii="Times New Roman" w:hAnsi="Times New Roman" w:cs="Times New Roman"/>
          <w:sz w:val="24"/>
          <w:szCs w:val="24"/>
        </w:rPr>
        <w:t xml:space="preserve"> копеек и подлежит перечислению на расчетный счет Цедента в течение 30 (тридцати) календарных дней с даты подписания настоящего Договора.</w:t>
      </w:r>
    </w:p>
    <w:p w14:paraId="123C3442" w14:textId="6B158294" w:rsidR="0090128B" w:rsidRDefault="00861C0A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. Указанная </w:t>
      </w:r>
      <w:r w:rsidR="00B14920">
        <w:rPr>
          <w:rFonts w:ascii="Times New Roman" w:hAnsi="Times New Roman" w:cs="Times New Roman"/>
          <w:sz w:val="24"/>
          <w:szCs w:val="24"/>
        </w:rPr>
        <w:t>в п.5</w:t>
      </w:r>
      <w:r w:rsidR="005E380C">
        <w:rPr>
          <w:rFonts w:ascii="Times New Roman" w:hAnsi="Times New Roman" w:cs="Times New Roman"/>
          <w:sz w:val="24"/>
          <w:szCs w:val="24"/>
        </w:rPr>
        <w:t>.2</w:t>
      </w:r>
      <w:r w:rsidR="00B14920">
        <w:rPr>
          <w:rFonts w:ascii="Times New Roman" w:hAnsi="Times New Roman" w:cs="Times New Roman"/>
          <w:sz w:val="24"/>
          <w:szCs w:val="24"/>
        </w:rPr>
        <w:t xml:space="preserve">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сумма денежных средств </w:t>
      </w:r>
      <w:r w:rsidR="00061C1B" w:rsidRPr="00061C1B">
        <w:rPr>
          <w:rFonts w:ascii="Times New Roman" w:hAnsi="Times New Roman" w:cs="Times New Roman"/>
          <w:sz w:val="24"/>
          <w:szCs w:val="24"/>
        </w:rPr>
        <w:t>выплачива</w:t>
      </w:r>
      <w:r w:rsidR="00245C46">
        <w:rPr>
          <w:rFonts w:ascii="Times New Roman" w:hAnsi="Times New Roman" w:cs="Times New Roman"/>
          <w:sz w:val="24"/>
          <w:szCs w:val="24"/>
        </w:rPr>
        <w:t>ется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Цессионарием </w:t>
      </w:r>
      <w:r w:rsidR="00B14920">
        <w:rPr>
          <w:rFonts w:ascii="Times New Roman" w:hAnsi="Times New Roman" w:cs="Times New Roman"/>
          <w:sz w:val="24"/>
          <w:szCs w:val="24"/>
        </w:rPr>
        <w:t>не позднее</w:t>
      </w:r>
      <w:r w:rsidR="007A280B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тридцати дней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с момента подписания настоящего договора.</w:t>
      </w:r>
    </w:p>
    <w:p w14:paraId="2AAD7C81" w14:textId="21147765" w:rsidR="0090128B" w:rsidRDefault="00861C0A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14:paraId="5C8E2100" w14:textId="792A5361" w:rsidR="0090128B" w:rsidRDefault="00861C0A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5394E96C" w14:textId="5578B8F1" w:rsidR="0090128B" w:rsidRDefault="00861C0A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2CBA7B5" w14:textId="467786BF" w:rsidR="005E380C" w:rsidRDefault="00861C0A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29ED8B92" w14:textId="1EC4A352" w:rsidR="005E380C" w:rsidRDefault="00861C0A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14:paraId="19101817" w14:textId="1EFA5242" w:rsidR="005E380C" w:rsidRDefault="00B14920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61C0A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1978D8BD" w14:textId="1FD68284" w:rsidR="005E380C" w:rsidRDefault="00B14920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61C0A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4C1F8ED8" w14:textId="269FEB75" w:rsidR="005E380C" w:rsidRDefault="00B14920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61C0A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14:paraId="71B7D98B" w14:textId="2F6AEDE7" w:rsidR="00061C1B" w:rsidRPr="00061C1B" w:rsidRDefault="008F43DB" w:rsidP="005E380C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61C0A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14:paraId="3521AAF9" w14:textId="77777777"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14:paraId="67A8E780" w14:textId="77777777"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C5F98F" w14:textId="30BBE346"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861C0A">
        <w:rPr>
          <w:rFonts w:ascii="Times New Roman" w:hAnsi="Times New Roman" w:cs="Times New Roman"/>
          <w:sz w:val="24"/>
          <w:szCs w:val="24"/>
        </w:rPr>
        <w:t>Власик Ярослав Александрович</w:t>
      </w:r>
    </w:p>
    <w:p w14:paraId="2703B78C" w14:textId="77777777" w:rsidR="005E380C" w:rsidRDefault="005E380C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A52C1B" w14:textId="77777777"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F99F521" w14:textId="77777777"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5DCD5A" w14:textId="77777777"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14:paraId="199BD1C9" w14:textId="77777777"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09CBC891" w14:textId="77777777"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9DA0D28" w14:textId="77777777"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D37B75B" w14:textId="77777777"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2199E" w14:textId="77777777"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531D8A1B" w14:textId="77777777"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480121" w14:textId="77777777"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14:paraId="7860283A" w14:textId="77777777"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F41FBA" w14:textId="77777777"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71D059" w14:textId="77777777"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14:paraId="4C52E5DC" w14:textId="77777777"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4908C2" w14:textId="77777777"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E1BA2A" w14:textId="77777777"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AFC63B" w14:textId="77777777"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354B1A2" w14:textId="77777777"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2F526A" w14:textId="77777777"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79A00D" w14:textId="77777777"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F43DB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1B"/>
    <w:rsid w:val="00017331"/>
    <w:rsid w:val="00061C1B"/>
    <w:rsid w:val="000E5029"/>
    <w:rsid w:val="00181F30"/>
    <w:rsid w:val="00245C46"/>
    <w:rsid w:val="002526AA"/>
    <w:rsid w:val="002972BC"/>
    <w:rsid w:val="002C7FC1"/>
    <w:rsid w:val="00393DA2"/>
    <w:rsid w:val="00394DF7"/>
    <w:rsid w:val="00403492"/>
    <w:rsid w:val="005461CD"/>
    <w:rsid w:val="0055092D"/>
    <w:rsid w:val="005E380C"/>
    <w:rsid w:val="0064000B"/>
    <w:rsid w:val="007431F5"/>
    <w:rsid w:val="00750CC7"/>
    <w:rsid w:val="007565DF"/>
    <w:rsid w:val="007A280B"/>
    <w:rsid w:val="0080438D"/>
    <w:rsid w:val="00857367"/>
    <w:rsid w:val="00861C0A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168C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B992A-FB17-4B26-826F-7B1DA5755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Irbis</cp:lastModifiedBy>
  <cp:revision>2</cp:revision>
  <cp:lastPrinted>2014-10-16T14:57:00Z</cp:lastPrinted>
  <dcterms:created xsi:type="dcterms:W3CDTF">2025-05-06T10:17:00Z</dcterms:created>
  <dcterms:modified xsi:type="dcterms:W3CDTF">2025-05-06T10:17:00Z</dcterms:modified>
</cp:coreProperties>
</file>