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895" w:rsidRPr="00BD5C3A" w:rsidRDefault="000000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BD5C3A">
        <w:rPr>
          <w:rFonts w:ascii="Times New Roman" w:hAnsi="Times New Roman" w:cs="Times New Roman"/>
          <w:b w:val="0"/>
          <w:bCs w:val="0"/>
          <w:sz w:val="16"/>
          <w:szCs w:val="16"/>
        </w:rPr>
        <w:t>ДОГОВОР</w:t>
      </w:r>
    </w:p>
    <w:p w:rsidR="00585895" w:rsidRPr="00BD5C3A" w:rsidRDefault="0000000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BD5C3A">
        <w:rPr>
          <w:rFonts w:ascii="Times New Roman" w:hAnsi="Times New Roman" w:cs="Times New Roman"/>
          <w:b w:val="0"/>
          <w:bCs w:val="0"/>
          <w:sz w:val="16"/>
          <w:szCs w:val="16"/>
        </w:rPr>
        <w:t>купли-продажи</w:t>
      </w:r>
    </w:p>
    <w:p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BD5C3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  г. Санкт-Петербург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BD5C3A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BD5C3A">
        <w:rPr>
          <w:rFonts w:ascii="Times New Roman" w:hAnsi="Times New Roman" w:cs="Times New Roman"/>
          <w:sz w:val="16"/>
          <w:szCs w:val="16"/>
        </w:rPr>
        <w:tab/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ab/>
      </w:r>
    </w:p>
    <w:p w:rsidR="00585895" w:rsidRPr="00BD5C3A" w:rsidRDefault="00000000">
      <w:pPr>
        <w:pStyle w:val="StGen0"/>
        <w:rPr>
          <w:sz w:val="16"/>
          <w:szCs w:val="16"/>
        </w:rPr>
      </w:pPr>
      <w:r w:rsidRPr="00BD5C3A">
        <w:rPr>
          <w:sz w:val="16"/>
          <w:szCs w:val="16"/>
        </w:rPr>
        <w:t xml:space="preserve">Финансовый управляющий </w:t>
      </w:r>
      <w:r w:rsidR="00DA26E3" w:rsidRPr="00324485">
        <w:rPr>
          <w:sz w:val="16"/>
          <w:szCs w:val="16"/>
        </w:rPr>
        <w:t>Скобелев</w:t>
      </w:r>
      <w:r w:rsidR="00DA26E3">
        <w:rPr>
          <w:sz w:val="16"/>
          <w:szCs w:val="16"/>
        </w:rPr>
        <w:t>а</w:t>
      </w:r>
      <w:r w:rsidR="00DA26E3" w:rsidRPr="00324485">
        <w:rPr>
          <w:sz w:val="16"/>
          <w:szCs w:val="16"/>
        </w:rPr>
        <w:t xml:space="preserve"> Юри</w:t>
      </w:r>
      <w:r w:rsidR="00DA26E3">
        <w:rPr>
          <w:sz w:val="16"/>
          <w:szCs w:val="16"/>
        </w:rPr>
        <w:t>я</w:t>
      </w:r>
      <w:r w:rsidR="00DA26E3" w:rsidRPr="00324485">
        <w:rPr>
          <w:sz w:val="16"/>
          <w:szCs w:val="16"/>
        </w:rPr>
        <w:t xml:space="preserve"> Георгиевич</w:t>
      </w:r>
      <w:r w:rsidR="00DA26E3">
        <w:rPr>
          <w:sz w:val="16"/>
          <w:szCs w:val="16"/>
        </w:rPr>
        <w:t>а</w:t>
      </w:r>
      <w:r w:rsidR="00DA26E3" w:rsidRPr="00FF58A8">
        <w:rPr>
          <w:sz w:val="16"/>
          <w:szCs w:val="16"/>
        </w:rPr>
        <w:t xml:space="preserve"> Железинский Александр Александрович, действующий на основании </w:t>
      </w:r>
      <w:r w:rsidR="00DA26E3" w:rsidRPr="00FF58A8">
        <w:rPr>
          <w:color w:val="333333"/>
          <w:sz w:val="16"/>
          <w:szCs w:val="16"/>
          <w:shd w:val="clear" w:color="auto" w:fill="FFFFFF"/>
        </w:rPr>
        <w:t xml:space="preserve">Решения Арбитражного суда </w:t>
      </w:r>
      <w:proofErr w:type="spellStart"/>
      <w:r w:rsidR="00DA26E3" w:rsidRPr="00324485">
        <w:rPr>
          <w:color w:val="333333"/>
          <w:sz w:val="16"/>
          <w:szCs w:val="16"/>
          <w:shd w:val="clear" w:color="auto" w:fill="FFFFFF"/>
        </w:rPr>
        <w:t>Московскои</w:t>
      </w:r>
      <w:proofErr w:type="spellEnd"/>
      <w:r w:rsidR="00DA26E3" w:rsidRPr="00324485">
        <w:rPr>
          <w:color w:val="333333"/>
          <w:sz w:val="16"/>
          <w:szCs w:val="16"/>
          <w:shd w:val="clear" w:color="auto" w:fill="FFFFFF"/>
        </w:rPr>
        <w:t>̆ области от 11.01.2024 г. по делу No А41-11401/2023</w:t>
      </w:r>
      <w:r w:rsidR="00BD5C3A" w:rsidRPr="00BD5C3A">
        <w:rPr>
          <w:color w:val="333333"/>
          <w:sz w:val="16"/>
          <w:szCs w:val="16"/>
          <w:shd w:val="clear" w:color="auto" w:fill="FFFFFF"/>
        </w:rPr>
        <w:t xml:space="preserve">, </w:t>
      </w:r>
      <w:r w:rsidRPr="00BD5C3A">
        <w:rPr>
          <w:color w:val="333333"/>
          <w:sz w:val="16"/>
          <w:szCs w:val="16"/>
          <w:shd w:val="clear" w:color="auto" w:fill="FFFFFF"/>
        </w:rPr>
        <w:t>именуемый в дальнейшем «Продавец», с одной стороны,</w:t>
      </w:r>
      <w:r w:rsidRPr="00BD5C3A">
        <w:rPr>
          <w:sz w:val="16"/>
          <w:szCs w:val="16"/>
        </w:rPr>
        <w:t xml:space="preserve"> и _______________________________________________________именуемый (</w:t>
      </w:r>
      <w:proofErr w:type="spellStart"/>
      <w:r w:rsidRPr="00BD5C3A">
        <w:rPr>
          <w:sz w:val="16"/>
          <w:szCs w:val="16"/>
        </w:rPr>
        <w:t>ая</w:t>
      </w:r>
      <w:proofErr w:type="spellEnd"/>
      <w:r w:rsidRPr="00BD5C3A">
        <w:rPr>
          <w:sz w:val="16"/>
          <w:szCs w:val="16"/>
        </w:rPr>
        <w:t>) в дальнейшем «Покупатель», с другой стороны, заключили настоящий Договор о нижеследующем:</w:t>
      </w:r>
    </w:p>
    <w:p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DA26E3" w:rsidRDefault="00000000">
      <w:pPr>
        <w:pStyle w:val="af9"/>
        <w:numPr>
          <w:ilvl w:val="1"/>
          <w:numId w:val="1"/>
        </w:numPr>
        <w:jc w:val="both"/>
        <w:rPr>
          <w:color w:val="333333"/>
          <w:sz w:val="16"/>
          <w:szCs w:val="16"/>
          <w:shd w:val="clear" w:color="auto" w:fill="FFFFFF"/>
        </w:rPr>
      </w:pPr>
      <w:r w:rsidRPr="00BD5C3A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Pr="00BD5C3A">
        <w:rPr>
          <w:color w:val="333333"/>
          <w:sz w:val="16"/>
          <w:szCs w:val="16"/>
          <w:shd w:val="clear" w:color="auto" w:fill="EAF1F7"/>
        </w:rPr>
        <w:t xml:space="preserve">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>Лот 1: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- Здание Жилое (Жилой дом)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Кадастровый номер: 50:11:0050107:921. 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Местоположение: Московская область, Красногорский район, с. Дмитровское, ул. Центральная, д.74. 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Площадь: 854 м2 (данные из выписки ЕГРН).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126,5 м2 (Данные из технического паспорта на домовладение).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Назначение: Жилое.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Наименование: Жилой дом.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Общая долевая собственность, 43/200. 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- Земельный участок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Кадастровый номер: 50:11:0050113:26.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>Местоположение: Московская область, Красногорский район,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с. Дмитровское, ул. Центральная, д.74. 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Площадь: 1400 м2.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Категория земель: Земли населенных пунктов.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Общая долевая собственность, 1/2.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>- Незарегистрированное строение (Жилой дом)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>Местоположение: Московская область, Красногорский район,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с. Дмитровское, ул. Центральная, д.74.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Площадь: Ориентировочно 200 м2 (доступ в помещение не предоставлен).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 xml:space="preserve">Имущество находится в залоге у физического лица. </w:t>
      </w:r>
    </w:p>
    <w:p w:rsidR="00DA26E3" w:rsidRPr="00324485" w:rsidRDefault="00DA26E3" w:rsidP="00DA26E3">
      <w:pPr>
        <w:pStyle w:val="af2"/>
        <w:rPr>
          <w:color w:val="333333"/>
          <w:sz w:val="16"/>
          <w:szCs w:val="16"/>
          <w:shd w:val="clear" w:color="auto" w:fill="FFFFFF"/>
        </w:rPr>
      </w:pPr>
      <w:r w:rsidRPr="00324485">
        <w:rPr>
          <w:color w:val="333333"/>
          <w:sz w:val="16"/>
          <w:szCs w:val="16"/>
          <w:shd w:val="clear" w:color="auto" w:fill="FFFFFF"/>
        </w:rPr>
        <w:t>Имущество реализуется в состоянии 'как есть'</w:t>
      </w:r>
    </w:p>
    <w:p w:rsidR="00DA26E3" w:rsidRPr="00DA26E3" w:rsidRDefault="00DA26E3" w:rsidP="00DA26E3">
      <w:pPr>
        <w:jc w:val="both"/>
        <w:rPr>
          <w:color w:val="333333"/>
          <w:sz w:val="16"/>
          <w:szCs w:val="16"/>
          <w:shd w:val="clear" w:color="auto" w:fill="EAF1F7"/>
        </w:rPr>
      </w:pPr>
      <w:r w:rsidRPr="00DA26E3">
        <w:rPr>
          <w:color w:val="333333"/>
          <w:sz w:val="16"/>
          <w:szCs w:val="16"/>
          <w:shd w:val="clear" w:color="auto" w:fill="FFFFFF"/>
        </w:rPr>
        <w:t>Начальная продажная цена: 1</w:t>
      </w:r>
      <w:r w:rsidR="007058C8">
        <w:rPr>
          <w:color w:val="333333"/>
          <w:sz w:val="16"/>
          <w:szCs w:val="16"/>
          <w:shd w:val="clear" w:color="auto" w:fill="FFFFFF"/>
          <w:lang w:val="en-US"/>
        </w:rPr>
        <w:t>0 8</w:t>
      </w:r>
      <w:r w:rsidRPr="00DA26E3">
        <w:rPr>
          <w:color w:val="333333"/>
          <w:sz w:val="16"/>
          <w:szCs w:val="16"/>
          <w:shd w:val="clear" w:color="auto" w:fill="FFFFFF"/>
        </w:rPr>
        <w:t>00 000,00 руб.</w:t>
      </w:r>
    </w:p>
    <w:p w:rsidR="00585895" w:rsidRPr="00BD5C3A" w:rsidRDefault="00000000" w:rsidP="00BD5C3A">
      <w:pPr>
        <w:pStyle w:val="af8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:rsidR="00585895" w:rsidRPr="00BD5C3A" w:rsidRDefault="0000000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1.3. 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Отчуждаемое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имущество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 xml:space="preserve">сторонами 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имущества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</w:t>
      </w:r>
      <w:r w:rsidRPr="00BD5C3A">
        <w:rPr>
          <w:rFonts w:ascii="Times New Roman" w:hAnsi="Times New Roman" w:cs="Times New Roman"/>
          <w:sz w:val="16"/>
          <w:szCs w:val="16"/>
          <w:lang w:eastAsia="ru-RU"/>
        </w:rPr>
        <w:t>окупатель</w:t>
      </w:r>
      <w:r w:rsidRPr="00BD5C3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 имеет. 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2. ЦЕНА ДОГОВОРА И РАСЧЕТЫ СТОРОН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2.1. Общая стоимость имущества составляет _____________________________________________________ 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(_____________________________________________________________________________________) рублей. 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2.2. Оплата производится в течение 30 дней с момента подписания договора.</w:t>
      </w:r>
    </w:p>
    <w:p w:rsidR="00585895" w:rsidRPr="00BD5C3A" w:rsidRDefault="0000000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:rsidR="00585895" w:rsidRPr="00BD5C3A" w:rsidRDefault="0000000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85895" w:rsidRPr="00BD5C3A" w:rsidRDefault="005858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85895" w:rsidRPr="00BD5C3A" w:rsidRDefault="000000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D5C3A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:rsidR="00585895" w:rsidRPr="00BD5C3A" w:rsidRDefault="005858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68"/>
      </w:tblGrid>
      <w:tr w:rsidR="00585895" w:rsidRPr="00BD5C3A">
        <w:tc>
          <w:tcPr>
            <w:tcW w:w="5494" w:type="dxa"/>
          </w:tcPr>
          <w:p w:rsidR="00DA26E3" w:rsidRPr="00FF58A8" w:rsidRDefault="00DA26E3" w:rsidP="00DA2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58A8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:rsidR="00DA26E3" w:rsidRPr="00FF58A8" w:rsidRDefault="00DA26E3" w:rsidP="00DA26E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 xml:space="preserve">Финансовый управляющий </w:t>
            </w:r>
            <w:r w:rsidRPr="00324485">
              <w:rPr>
                <w:sz w:val="16"/>
                <w:szCs w:val="16"/>
              </w:rPr>
              <w:t>Скобелев</w:t>
            </w:r>
            <w:r>
              <w:rPr>
                <w:sz w:val="16"/>
                <w:szCs w:val="16"/>
              </w:rPr>
              <w:t>а</w:t>
            </w:r>
            <w:r w:rsidRPr="00324485">
              <w:rPr>
                <w:sz w:val="16"/>
                <w:szCs w:val="16"/>
              </w:rPr>
              <w:t xml:space="preserve"> Юри</w:t>
            </w:r>
            <w:r>
              <w:rPr>
                <w:sz w:val="16"/>
                <w:szCs w:val="16"/>
              </w:rPr>
              <w:t>я</w:t>
            </w:r>
            <w:r w:rsidRPr="00324485">
              <w:rPr>
                <w:sz w:val="16"/>
                <w:szCs w:val="16"/>
              </w:rPr>
              <w:t xml:space="preserve"> Георгиевич</w:t>
            </w:r>
            <w:r>
              <w:rPr>
                <w:sz w:val="16"/>
                <w:szCs w:val="16"/>
              </w:rPr>
              <w:t>а</w:t>
            </w:r>
            <w:r w:rsidRPr="00FF58A8">
              <w:rPr>
                <w:sz w:val="16"/>
                <w:szCs w:val="16"/>
              </w:rPr>
              <w:t> Железинский Александр Александрович</w:t>
            </w:r>
            <w:r w:rsidRPr="00FF58A8">
              <w:rPr>
                <w:sz w:val="16"/>
                <w:szCs w:val="16"/>
              </w:rPr>
              <w:br/>
              <w:t>Получатель Железинский Александр Александрович</w:t>
            </w:r>
          </w:p>
          <w:p w:rsidR="00DA26E3" w:rsidRPr="00FF58A8" w:rsidRDefault="00DA26E3" w:rsidP="00DA26E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Номер счета 40817810600038318482</w:t>
            </w:r>
          </w:p>
          <w:p w:rsidR="00DA26E3" w:rsidRPr="00FF58A8" w:rsidRDefault="00DA26E3" w:rsidP="00DA26E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БИК 044525974</w:t>
            </w:r>
          </w:p>
          <w:p w:rsidR="00DA26E3" w:rsidRPr="00FF58A8" w:rsidRDefault="00DA26E3" w:rsidP="00DA26E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Банк-получатель АО «</w:t>
            </w:r>
            <w:proofErr w:type="spellStart"/>
            <w:r w:rsidRPr="00FF58A8">
              <w:rPr>
                <w:sz w:val="16"/>
                <w:szCs w:val="16"/>
              </w:rPr>
              <w:t>ТБанк</w:t>
            </w:r>
            <w:proofErr w:type="spellEnd"/>
            <w:r w:rsidRPr="00FF58A8">
              <w:rPr>
                <w:sz w:val="16"/>
                <w:szCs w:val="16"/>
              </w:rPr>
              <w:t>»</w:t>
            </w:r>
          </w:p>
          <w:p w:rsidR="00DA26E3" w:rsidRPr="00FF58A8" w:rsidRDefault="00DA26E3" w:rsidP="00DA26E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Корр. счет 30101810145250000974</w:t>
            </w:r>
          </w:p>
          <w:p w:rsidR="00DA26E3" w:rsidRPr="00FF58A8" w:rsidRDefault="00DA26E3" w:rsidP="00DA26E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ИНН 7710140679</w:t>
            </w:r>
          </w:p>
          <w:p w:rsidR="00DA26E3" w:rsidRPr="00FF58A8" w:rsidRDefault="00DA26E3" w:rsidP="00DA26E3">
            <w:pPr>
              <w:rPr>
                <w:sz w:val="16"/>
                <w:szCs w:val="16"/>
              </w:rPr>
            </w:pPr>
            <w:r w:rsidRPr="00FF58A8">
              <w:rPr>
                <w:sz w:val="16"/>
                <w:szCs w:val="16"/>
              </w:rPr>
              <w:t>КПП 771301001</w:t>
            </w:r>
            <w:r w:rsidRPr="00FF58A8">
              <w:rPr>
                <w:sz w:val="16"/>
                <w:szCs w:val="16"/>
              </w:rPr>
              <w:br/>
            </w:r>
          </w:p>
          <w:p w:rsidR="00DA26E3" w:rsidRPr="00FF58A8" w:rsidRDefault="00DA26E3" w:rsidP="00DA26E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F58A8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управляющий                            </w:t>
            </w:r>
          </w:p>
          <w:p w:rsidR="00DA26E3" w:rsidRPr="00FF58A8" w:rsidRDefault="00DA26E3" w:rsidP="00DA26E3">
            <w:pPr>
              <w:rPr>
                <w:sz w:val="16"/>
                <w:szCs w:val="16"/>
              </w:rPr>
            </w:pPr>
            <w:r w:rsidRPr="00324485">
              <w:rPr>
                <w:sz w:val="16"/>
                <w:szCs w:val="16"/>
              </w:rPr>
              <w:t>Скобелев</w:t>
            </w:r>
            <w:r>
              <w:rPr>
                <w:sz w:val="16"/>
                <w:szCs w:val="16"/>
              </w:rPr>
              <w:t>а</w:t>
            </w:r>
            <w:r w:rsidRPr="00324485">
              <w:rPr>
                <w:sz w:val="16"/>
                <w:szCs w:val="16"/>
              </w:rPr>
              <w:t xml:space="preserve"> Юри</w:t>
            </w:r>
            <w:r>
              <w:rPr>
                <w:sz w:val="16"/>
                <w:szCs w:val="16"/>
              </w:rPr>
              <w:t>я</w:t>
            </w:r>
            <w:r w:rsidRPr="00324485">
              <w:rPr>
                <w:sz w:val="16"/>
                <w:szCs w:val="16"/>
              </w:rPr>
              <w:t xml:space="preserve"> Георгиевич</w:t>
            </w:r>
            <w:r>
              <w:rPr>
                <w:sz w:val="16"/>
                <w:szCs w:val="16"/>
              </w:rPr>
              <w:t>а</w:t>
            </w:r>
            <w:r w:rsidRPr="00FF58A8">
              <w:rPr>
                <w:sz w:val="16"/>
                <w:szCs w:val="16"/>
              </w:rPr>
              <w:t xml:space="preserve"> Железинский А.А.</w:t>
            </w:r>
          </w:p>
          <w:p w:rsidR="00585895" w:rsidRPr="00BD5C3A" w:rsidRDefault="00585895">
            <w:pPr>
              <w:rPr>
                <w:rFonts w:eastAsia="Arial"/>
                <w:sz w:val="16"/>
                <w:szCs w:val="16"/>
              </w:rPr>
            </w:pPr>
          </w:p>
          <w:p w:rsidR="00585895" w:rsidRPr="00BD5C3A" w:rsidRDefault="00585895">
            <w:pPr>
              <w:rPr>
                <w:rFonts w:eastAsia="Arial"/>
                <w:sz w:val="16"/>
                <w:szCs w:val="16"/>
              </w:rPr>
            </w:pPr>
          </w:p>
          <w:p w:rsidR="00585895" w:rsidRPr="00BD5C3A" w:rsidRDefault="00585895">
            <w:pPr>
              <w:rPr>
                <w:rFonts w:eastAsia="Arial"/>
                <w:sz w:val="16"/>
                <w:szCs w:val="16"/>
              </w:rPr>
            </w:pPr>
          </w:p>
        </w:tc>
        <w:tc>
          <w:tcPr>
            <w:tcW w:w="5495" w:type="dxa"/>
          </w:tcPr>
          <w:p w:rsidR="00585895" w:rsidRPr="00BD5C3A" w:rsidRDefault="00000000">
            <w:pPr>
              <w:rPr>
                <w:rFonts w:eastAsia="Arial"/>
                <w:sz w:val="16"/>
                <w:szCs w:val="16"/>
              </w:rPr>
            </w:pPr>
            <w:r w:rsidRPr="00BD5C3A">
              <w:rPr>
                <w:rFonts w:eastAsia="Arial"/>
                <w:sz w:val="16"/>
                <w:szCs w:val="16"/>
              </w:rPr>
              <w:t>Покупатель:</w:t>
            </w:r>
          </w:p>
          <w:p w:rsidR="00585895" w:rsidRPr="00BD5C3A" w:rsidRDefault="00585895">
            <w:pPr>
              <w:rPr>
                <w:rFonts w:eastAsia="Arial"/>
                <w:sz w:val="16"/>
                <w:szCs w:val="16"/>
              </w:rPr>
            </w:pPr>
          </w:p>
        </w:tc>
      </w:tr>
    </w:tbl>
    <w:p w:rsidR="00585895" w:rsidRPr="00BD5C3A" w:rsidRDefault="00585895">
      <w:pPr>
        <w:jc w:val="both"/>
        <w:rPr>
          <w:sz w:val="16"/>
          <w:szCs w:val="16"/>
        </w:rPr>
      </w:pPr>
    </w:p>
    <w:sectPr w:rsidR="00585895" w:rsidRPr="00BD5C3A">
      <w:pgSz w:w="11906" w:h="16838"/>
      <w:pgMar w:top="632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2DF0" w:rsidRDefault="00262DF0">
      <w:r>
        <w:separator/>
      </w:r>
    </w:p>
  </w:endnote>
  <w:endnote w:type="continuationSeparator" w:id="0">
    <w:p w:rsidR="00262DF0" w:rsidRDefault="0026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2DF0" w:rsidRDefault="00262DF0">
      <w:r>
        <w:separator/>
      </w:r>
    </w:p>
  </w:footnote>
  <w:footnote w:type="continuationSeparator" w:id="0">
    <w:p w:rsidR="00262DF0" w:rsidRDefault="0026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07697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95"/>
    <w:rsid w:val="00262DF0"/>
    <w:rsid w:val="00310743"/>
    <w:rsid w:val="005461CF"/>
    <w:rsid w:val="00585895"/>
    <w:rsid w:val="007058C8"/>
    <w:rsid w:val="00A54E4F"/>
    <w:rsid w:val="00B17281"/>
    <w:rsid w:val="00BD5C3A"/>
    <w:rsid w:val="00D06938"/>
    <w:rsid w:val="00DA26E3"/>
    <w:rsid w:val="00F36072"/>
    <w:rsid w:val="00FC1650"/>
    <w:rsid w:val="05E83FBF"/>
    <w:rsid w:val="3A30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7B08B16-7A24-A64A-A140-E8A415E8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31">
    <w:name w:val="Body Text Indent 3"/>
    <w:basedOn w:val="a"/>
    <w:link w:val="32"/>
    <w:pPr>
      <w:ind w:firstLine="283"/>
      <w:jc w:val="both"/>
    </w:pPr>
    <w:rPr>
      <w:sz w:val="20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d">
    <w:name w:val="table of figures"/>
    <w:basedOn w:val="a"/>
    <w:next w:val="a"/>
    <w:uiPriority w:val="99"/>
    <w:unhideWhenUsed/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  <w:rPr>
      <w:lang w:eastAsia="ru-RU"/>
    </w:rPr>
  </w:style>
  <w:style w:type="paragraph" w:styleId="af2">
    <w:name w:val="Normal (Web)"/>
    <w:basedOn w:val="a"/>
    <w:uiPriority w:val="99"/>
    <w:unhideWhenUsed/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table" w:styleId="af5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eastAsia="Arial" w:hAnsi="Arial" w:cs="Arial"/>
      <w:b/>
      <w:bCs/>
      <w:lang w:eastAsia="ar-SA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Gen0">
    <w:name w:val="StGen0"/>
    <w:basedOn w:val="a"/>
    <w:next w:val="af2"/>
    <w:uiPriority w:val="9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2</cp:revision>
  <dcterms:created xsi:type="dcterms:W3CDTF">2025-07-02T07:35:00Z</dcterms:created>
  <dcterms:modified xsi:type="dcterms:W3CDTF">2025-07-02T07:35:00Z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6F4831B512D84B5BA946877CD1DB36CF_12</vt:lpwstr>
  </property>
</Properties>
</file>