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1CB" w:rsidRDefault="00BF11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ДОГОВОР КУПЛИ-ПРОДАЖИ № ___</w:t>
      </w:r>
    </w:p>
    <w:p w:rsidR="00BF11CB" w:rsidRDefault="00BF11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F11CB" w:rsidRDefault="00BF11CB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г.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zh-CN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  <w:t>«___» ___________20__ г.</w:t>
      </w:r>
    </w:p>
    <w:p w:rsidR="00BF11CB" w:rsidRDefault="00BF11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1" w:name="_Hlk504101067"/>
    </w:p>
    <w:p w:rsidR="00BF11CB" w:rsidRDefault="00BF11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«СТК-Модуль» </w:t>
      </w:r>
      <w:r w:rsidRPr="00BF7676">
        <w:rPr>
          <w:rFonts w:ascii="Times New Roman" w:hAnsi="Times New Roman"/>
          <w:bCs/>
          <w:sz w:val="24"/>
          <w:szCs w:val="24"/>
          <w:lang w:eastAsia="ru-RU"/>
        </w:rPr>
        <w:t xml:space="preserve">(ОГРН 1107847088007, ИНН 7811459609, 197110, город Санкт-Петербург, проспект </w:t>
      </w:r>
      <w:proofErr w:type="spellStart"/>
      <w:r w:rsidRPr="00BF7676">
        <w:rPr>
          <w:rFonts w:ascii="Times New Roman" w:hAnsi="Times New Roman"/>
          <w:bCs/>
          <w:sz w:val="24"/>
          <w:szCs w:val="24"/>
          <w:lang w:eastAsia="ru-RU"/>
        </w:rPr>
        <w:t>Левашовский</w:t>
      </w:r>
      <w:proofErr w:type="spellEnd"/>
      <w:r w:rsidRPr="00BF7676">
        <w:rPr>
          <w:rFonts w:ascii="Times New Roman" w:hAnsi="Times New Roman"/>
          <w:bCs/>
          <w:sz w:val="24"/>
          <w:szCs w:val="24"/>
          <w:lang w:eastAsia="ru-RU"/>
        </w:rPr>
        <w:t xml:space="preserve">, дом 12, литер А, помещение  1Н, К.342, ОФ.501/1) </w:t>
      </w:r>
      <w:r>
        <w:rPr>
          <w:rFonts w:ascii="Times New Roman" w:hAnsi="Times New Roman"/>
          <w:bCs/>
          <w:sz w:val="24"/>
          <w:szCs w:val="24"/>
        </w:rPr>
        <w:t xml:space="preserve"> в лице </w:t>
      </w:r>
      <w:r>
        <w:rPr>
          <w:rFonts w:ascii="Times New Roman" w:hAnsi="Times New Roman"/>
          <w:sz w:val="24"/>
          <w:szCs w:val="24"/>
        </w:rPr>
        <w:t xml:space="preserve">конкурсного управляющего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Мощонского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Ильи Николаевича</w:t>
      </w:r>
      <w:r>
        <w:rPr>
          <w:rFonts w:ascii="Times New Roman" w:hAnsi="Times New Roman"/>
          <w:sz w:val="24"/>
          <w:szCs w:val="24"/>
        </w:rPr>
        <w:t xml:space="preserve"> (ИНН 780726504304, СНИЛС 161-874-922 95, адрес 191144, Санкт-Петербург, а/я 383), действующего на основании Р</w:t>
      </w:r>
      <w:r>
        <w:rPr>
          <w:rFonts w:ascii="Times New Roman" w:hAnsi="Times New Roman"/>
          <w:sz w:val="24"/>
          <w:szCs w:val="24"/>
          <w:lang w:eastAsia="ru-RU"/>
        </w:rPr>
        <w:t>ешения Арбитражного суда города Санкт-Петербурга и Ленинградской области по делу № А56-36084/2021 от 12.04.2022 г</w:t>
      </w:r>
      <w:r w:rsidRPr="00BF7676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именуемое далее 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Продавец»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 одной стороны,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и</w:t>
      </w:r>
      <w:bookmarkEnd w:id="1"/>
    </w:p>
    <w:p w:rsidR="00BF11CB" w:rsidRDefault="00BF11CB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________________________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в лице ______________________, действующего на основании ______________, именуемый в дальнейшем «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Покупатель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», с другой стороны, вместе именуемые «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Стороны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», заключили настоящий Договор купли-продажи (далее – «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Договор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») о нижеследующем: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BF11CB" w:rsidRDefault="00BF11CB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Предмет Договора</w:t>
      </w:r>
    </w:p>
    <w:p w:rsidR="00BF11CB" w:rsidRDefault="00BF11CB">
      <w:pPr>
        <w:pStyle w:val="aa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указанный в п.1.2. Договора,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1.2. Под Имуществом в настоящем Договоре Стороны понимают: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Лот № </w:t>
      </w:r>
      <w:r w:rsidR="00BF7676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BF7676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______________________________________________________________________.</w:t>
      </w:r>
    </w:p>
    <w:p w:rsidR="00BF11CB" w:rsidRPr="00BF7676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676">
        <w:rPr>
          <w:rFonts w:ascii="Times New Roman" w:eastAsia="Times New Roman" w:hAnsi="Times New Roman"/>
          <w:sz w:val="24"/>
          <w:szCs w:val="24"/>
          <w:lang w:val="ru-RU" w:eastAsia="ru-RU"/>
        </w:rPr>
        <w:t>1.3. Указанный в п. 1.2. настоящего Договора Имущество Покупатель приобретает по итогам открытых торгов в рамках конкурсного производства ООО</w:t>
      </w:r>
      <w:r w:rsidRPr="00BF76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F7676">
        <w:rPr>
          <w:rFonts w:ascii="Times New Roman" w:eastAsia="Times New Roman" w:hAnsi="Times New Roman"/>
          <w:sz w:val="24"/>
          <w:szCs w:val="24"/>
          <w:lang w:val="ru-RU" w:eastAsia="ru-RU"/>
        </w:rPr>
        <w:t>«СТК</w:t>
      </w:r>
      <w:r w:rsidRPr="00BF7676">
        <w:rPr>
          <w:rFonts w:ascii="Times New Roman" w:eastAsia="Times New Roman" w:hAnsi="Times New Roman"/>
          <w:sz w:val="24"/>
          <w:szCs w:val="24"/>
          <w:lang w:eastAsia="ru-RU"/>
        </w:rPr>
        <w:t>-Модуль</w:t>
      </w:r>
      <w:r w:rsidRPr="00BF76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 согласно Протоколу о результатах проведения открытых торгов по лоту </w:t>
      </w:r>
      <w:r w:rsidRPr="00BF7676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№ </w:t>
      </w:r>
      <w:r w:rsidR="00BF7676" w:rsidRPr="00BF7676"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  <w:r w:rsidRPr="00BF767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продаже имущества ООО</w:t>
      </w:r>
      <w:r w:rsidRPr="00BF76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F7676">
        <w:rPr>
          <w:rFonts w:ascii="Times New Roman" w:eastAsia="Times New Roman" w:hAnsi="Times New Roman"/>
          <w:sz w:val="24"/>
          <w:szCs w:val="24"/>
          <w:lang w:val="ru-RU" w:eastAsia="ru-RU"/>
        </w:rPr>
        <w:t>«СТК</w:t>
      </w:r>
      <w:r w:rsidRPr="00BF7676">
        <w:rPr>
          <w:rFonts w:ascii="Times New Roman" w:eastAsia="Times New Roman" w:hAnsi="Times New Roman"/>
          <w:sz w:val="24"/>
          <w:szCs w:val="24"/>
          <w:lang w:eastAsia="ru-RU"/>
        </w:rPr>
        <w:t>-Модуль</w:t>
      </w:r>
      <w:r w:rsidRPr="00BF7676">
        <w:rPr>
          <w:rFonts w:ascii="Times New Roman" w:eastAsia="Times New Roman" w:hAnsi="Times New Roman"/>
          <w:sz w:val="24"/>
          <w:szCs w:val="24"/>
          <w:lang w:val="ru-RU" w:eastAsia="ru-RU"/>
        </w:rPr>
        <w:t>» от _______</w:t>
      </w:r>
      <w:r w:rsidR="00BF7676" w:rsidRPr="00BF767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1.4. Право собственности на движимое имущество у Продавца прекращается и возникает у Покупателя с момента подписания сторонами акта-</w:t>
      </w:r>
      <w:r w:rsidR="00BF7676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ем</w:t>
      </w:r>
      <w:r w:rsidR="00BF767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передачи имущества, право 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Договора. 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F11CB" w:rsidRDefault="00BF11CB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Права и обязанности Сторон</w:t>
      </w:r>
    </w:p>
    <w:p w:rsidR="00BF11CB" w:rsidRDefault="00BF11CB">
      <w:pPr>
        <w:pStyle w:val="aa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BF11CB" w:rsidRDefault="00BF11C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2.1. Покупатель обязан: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2.1.1.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2.1.2. Принять от Продавца Имущество по акту приема-передачи в течение 5 (пяти) рабочих дней с момента полной оплаты Имущества.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имущество. Расходы по государственной регистрации перехода права собственности несёт Покупатель.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2.1.4. Обратиться в регистрирующий орган для государственной регистрации перехода права собственности на Имущество в течение 10 (десяти) рабочих дней с даты подписания акта приема-передачи согласно п. 2.1.3 настоящего Договора.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2.2. Продавец обязан: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2.2.1. Не позднее 10 (десяти) рабочих дней после выполнения Покупателем обязанности по оплате Имущества в полном объеме, осуществить действия, необходимые для государственной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регистрации перехода права собственности на Имущество от Продавца к Покупателю, в том числе действия по передаче Покупателю всех документов, необходимых для государственной регистрации перехода права собственности на Имущество в соответствии с требованиями действующего законодательства.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2.2.2.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2.2.3. Не совершать каких-либо действий, направленных на отчуждение и/или обременение Имущества правами третьих лиц.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F11CB" w:rsidRDefault="00BF11CB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Цена и порядок расчетов</w:t>
      </w:r>
    </w:p>
    <w:p w:rsidR="00BF11CB" w:rsidRDefault="00BF11CB">
      <w:pPr>
        <w:pStyle w:val="aa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3.1. Стоимость передаваемого по настоящему договору Имущества определена по итогам проведения торгов и составляет 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____________________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, НДС не облагается.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3.2. Задаток в сумме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_______________________,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перечисленный Покупателем на основании платежного документа от 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____________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засчитывается в счет оплаты Имущества.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3.3. За вычетом задатка Покупатель обязан уплатить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_________________________________________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на счет </w:t>
      </w:r>
      <w:r>
        <w:rPr>
          <w:rFonts w:ascii="Times New Roman" w:hAnsi="Times New Roman"/>
          <w:sz w:val="24"/>
          <w:szCs w:val="24"/>
          <w:lang w:eastAsia="ru-RU"/>
        </w:rPr>
        <w:t xml:space="preserve">ООО </w:t>
      </w:r>
      <w:r>
        <w:rPr>
          <w:rFonts w:ascii="Times New Roman" w:hAnsi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СТК-Модуль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». Оплата приобретенного Имущества производится не позднее 30 дней с момента подписания Договора купли-продажи в безналичном порядке путем перечисления денежных средств на счет Продавца: </w:t>
      </w:r>
    </w:p>
    <w:p w:rsidR="00BF11CB" w:rsidRPr="00BF7676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Получатель – ООО «СТК-Модуль», ИНН 7811459609</w:t>
      </w:r>
      <w:r w:rsidRPr="00BF76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р/с 40702810355000071090</w:t>
      </w:r>
      <w:r w:rsidRPr="00BF76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 ПАО Сбербанк</w:t>
      </w:r>
      <w:r w:rsidRPr="00BF76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БИК 044030653, к/с 30101810500000000653</w:t>
      </w:r>
      <w:r w:rsidRPr="00BF7676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3.4.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пп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 3.1-3.3 настоящего Договора.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3.5. 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BF11CB" w:rsidRDefault="00BF11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F11CB" w:rsidRDefault="00BF11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Передача имущества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Имущество передается по месту его нахождения.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Передача Имущества должна быть осуществлена в течение 10 (десяти) рабочих дней со дня их полной оплаты.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Обязанность по передаче Имущества Покупателю считается исполненной в момент предоставления Имущества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11CB" w:rsidRDefault="00BF11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сторон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Стороны договорились, что не поступление денежных средств в счет оплаты Имущества в сумме и в сроки, указанные в п. 3.3 настоящего Договора, считаются отказом Покупателя от исполнения обязательств по оплате Имущества. В этом случае Продавец вправе в одностороннем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3.2. настоящего Договора. 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 В случае уклонения Покупателя обращения в регистрирующий орган для государственной регистрации перехода права собственности на Имущество в установленный в настоящем Договоре срок он уплачивает Продавцу пени в размере 0,2% от общей стоимости Имущества за каждый день просрочки, но не более 20% от этой стоимости.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3.2. настоящего Договора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11CB" w:rsidRDefault="00BF11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Прочие условия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надлежащем исполнении Сторонами своих обязательств;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расторжении в предусмотренных федеральным законодательством и настоящим Договором случаях;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возникновении иных оснований, предусмотренных законодательством Российской Федерации.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11CB" w:rsidRDefault="00BF11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Заключительные положения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Настоящий Договор составлен в 3 экземплярах, имеющих одинаковую юридическую силу, по одному экземпляру для Продавца и Покупателя, один экземпляр в Регистрирующий орган.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11CB" w:rsidRDefault="00BF11C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Адреса, реквизиты и подписи сторон</w:t>
      </w:r>
    </w:p>
    <w:p w:rsidR="00BF11CB" w:rsidRDefault="00BF11C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728"/>
        <w:gridCol w:w="4478"/>
      </w:tblGrid>
      <w:tr w:rsidR="00BF11CB">
        <w:trPr>
          <w:trHeight w:val="269"/>
        </w:trPr>
        <w:tc>
          <w:tcPr>
            <w:tcW w:w="5728" w:type="dxa"/>
          </w:tcPr>
          <w:p w:rsidR="00BF11CB" w:rsidRDefault="00BF11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Продавец:</w:t>
            </w:r>
          </w:p>
          <w:p w:rsidR="00BF11CB" w:rsidRDefault="00BF11CB">
            <w:pPr>
              <w:widowControl w:val="0"/>
              <w:suppressAutoHyphens/>
              <w:spacing w:after="0" w:line="240" w:lineRule="auto"/>
              <w:ind w:left="-426" w:firstLine="7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ООО «СТК-Модуль»</w:t>
            </w:r>
          </w:p>
          <w:p w:rsidR="00BF11CB" w:rsidRDefault="00BF11CB">
            <w:pPr>
              <w:widowControl w:val="0"/>
              <w:suppressAutoHyphens/>
              <w:spacing w:after="0" w:line="240" w:lineRule="auto"/>
              <w:ind w:left="-426" w:firstLine="7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F11CB" w:rsidRDefault="00BF11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ИНН: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  <w:t>7811459609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ОГРН: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ar-SA"/>
              </w:rPr>
              <w:t>1107847088007</w:t>
            </w:r>
          </w:p>
          <w:p w:rsidR="00BF11CB" w:rsidRDefault="00BF11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Адрес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: </w:t>
            </w:r>
            <w:r w:rsidRPr="00BF767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197110, город Санкт-Петербург, проспект </w:t>
            </w:r>
            <w:proofErr w:type="spellStart"/>
            <w:r w:rsidRPr="00BF767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Левашовский</w:t>
            </w:r>
            <w:proofErr w:type="spellEnd"/>
            <w:r w:rsidRPr="00BF767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, дом 12, литер А, помещение  1Н, К.342, ОФ.501/1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  <w:p w:rsidR="00BF11CB" w:rsidRDefault="00BF11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Почтовый адрес: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191144, г. Санкт-Петербург, а/я 383</w:t>
            </w:r>
          </w:p>
          <w:p w:rsidR="00BF11CB" w:rsidRDefault="00BF11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Банк получателя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: Публичное акционерное общество «Сбербанк» </w:t>
            </w:r>
          </w:p>
          <w:p w:rsidR="00BF11CB" w:rsidRDefault="00BF11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р/с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40702810355000071090,</w:t>
            </w:r>
            <w:r w:rsidR="00BF767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БИК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044030653, </w:t>
            </w:r>
          </w:p>
          <w:p w:rsidR="00BF11CB" w:rsidRDefault="00BF11C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к/с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30101810500000000653</w:t>
            </w:r>
            <w:r w:rsidRPr="00BF7676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7676" w:rsidRDefault="00BF11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Конкурсный управляющий</w:t>
            </w:r>
          </w:p>
          <w:p w:rsidR="00BF11CB" w:rsidRDefault="00BF11CB" w:rsidP="00BF7676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_______________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Мощонский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 И.Н.</w:t>
            </w:r>
          </w:p>
          <w:p w:rsidR="00BF11CB" w:rsidRDefault="00BF11CB">
            <w:pPr>
              <w:suppressAutoHyphens/>
              <w:spacing w:after="0" w:line="240" w:lineRule="auto"/>
              <w:ind w:firstLineChars="900" w:firstLine="21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4478" w:type="dxa"/>
          </w:tcPr>
          <w:p w:rsidR="00BF11CB" w:rsidRDefault="00BF11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Покупатель:</w:t>
            </w:r>
          </w:p>
          <w:p w:rsidR="00BF11CB" w:rsidRDefault="00BF11C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BF11CB" w:rsidRDefault="00BF11CB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p w:rsidR="00BF11CB" w:rsidRDefault="00BF11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__________________ </w:t>
            </w:r>
          </w:p>
          <w:p w:rsidR="00BF11CB" w:rsidRDefault="00BF11C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М.П.</w:t>
            </w:r>
          </w:p>
        </w:tc>
      </w:tr>
    </w:tbl>
    <w:p w:rsidR="00BF11CB" w:rsidRDefault="00BF11CB">
      <w:pPr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</w:p>
    <w:sectPr w:rsidR="00BF11CB">
      <w:headerReference w:type="default" r:id="rId7"/>
      <w:footerReference w:type="default" r:id="rId8"/>
      <w:pgSz w:w="11906" w:h="16838"/>
      <w:pgMar w:top="567" w:right="567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387D" w:rsidRDefault="00C9387D">
      <w:pPr>
        <w:spacing w:after="0" w:line="240" w:lineRule="auto"/>
      </w:pPr>
      <w:r>
        <w:separator/>
      </w:r>
    </w:p>
  </w:endnote>
  <w:endnote w:type="continuationSeparator" w:id="0">
    <w:p w:rsidR="00C9387D" w:rsidRDefault="00C9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11CB" w:rsidRDefault="00BF11CB">
    <w:pPr>
      <w:pStyle w:val="a6"/>
      <w:rPr>
        <w:rFonts w:ascii="Times New Roman" w:hAnsi="Times New Roman"/>
        <w:sz w:val="24"/>
        <w:szCs w:val="24"/>
      </w:rPr>
    </w:pPr>
  </w:p>
  <w:p w:rsidR="00BF11CB" w:rsidRDefault="00BF11CB">
    <w:pPr>
      <w:pStyle w:val="a6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Продавец____________                                                                              Покупатель____________</w:t>
    </w:r>
  </w:p>
  <w:p w:rsidR="00BF11CB" w:rsidRDefault="00BF11CB">
    <w:pPr>
      <w:pStyle w:val="a6"/>
      <w:rPr>
        <w:rFonts w:ascii="Times New Roman" w:hAnsi="Times New Roman"/>
        <w:sz w:val="24"/>
        <w:szCs w:val="24"/>
      </w:rPr>
    </w:pPr>
  </w:p>
  <w:p w:rsidR="00BF11CB" w:rsidRDefault="00BF11C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ru-RU" w:eastAsia="ru-RU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387D" w:rsidRDefault="00C9387D">
      <w:pPr>
        <w:spacing w:after="0" w:line="240" w:lineRule="auto"/>
      </w:pPr>
      <w:r>
        <w:separator/>
      </w:r>
    </w:p>
  </w:footnote>
  <w:footnote w:type="continuationSeparator" w:id="0">
    <w:p w:rsidR="00C9387D" w:rsidRDefault="00C9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11CB" w:rsidRDefault="00BF11CB">
    <w:pPr>
      <w:pStyle w:val="a4"/>
      <w:jc w:val="right"/>
      <w:rPr>
        <w:rFonts w:ascii="Times New Roman" w:hAnsi="Times New Roman"/>
      </w:rPr>
    </w:pPr>
    <w:r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046B8"/>
    <w:multiLevelType w:val="multilevel"/>
    <w:tmpl w:val="5D304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89"/>
    <w:rsid w:val="000002E4"/>
    <w:rsid w:val="00002B0F"/>
    <w:rsid w:val="00012A9D"/>
    <w:rsid w:val="00015AB1"/>
    <w:rsid w:val="000359F5"/>
    <w:rsid w:val="000426AA"/>
    <w:rsid w:val="00055973"/>
    <w:rsid w:val="000620F5"/>
    <w:rsid w:val="00072BD0"/>
    <w:rsid w:val="000842B6"/>
    <w:rsid w:val="00085950"/>
    <w:rsid w:val="00085F70"/>
    <w:rsid w:val="00085FBD"/>
    <w:rsid w:val="000926CC"/>
    <w:rsid w:val="0009533E"/>
    <w:rsid w:val="00096A95"/>
    <w:rsid w:val="00096CFF"/>
    <w:rsid w:val="000A24EB"/>
    <w:rsid w:val="000A78D2"/>
    <w:rsid w:val="000B6490"/>
    <w:rsid w:val="000B6823"/>
    <w:rsid w:val="000B6D07"/>
    <w:rsid w:val="000D6E68"/>
    <w:rsid w:val="000E1B59"/>
    <w:rsid w:val="000E5300"/>
    <w:rsid w:val="000F5033"/>
    <w:rsid w:val="000F654C"/>
    <w:rsid w:val="000F79A1"/>
    <w:rsid w:val="00104855"/>
    <w:rsid w:val="00114649"/>
    <w:rsid w:val="00126FCE"/>
    <w:rsid w:val="00134BC4"/>
    <w:rsid w:val="00142C62"/>
    <w:rsid w:val="00143E8F"/>
    <w:rsid w:val="00144445"/>
    <w:rsid w:val="00151E25"/>
    <w:rsid w:val="0015560F"/>
    <w:rsid w:val="00165096"/>
    <w:rsid w:val="00165D83"/>
    <w:rsid w:val="001761AE"/>
    <w:rsid w:val="0018519C"/>
    <w:rsid w:val="0018783C"/>
    <w:rsid w:val="001A02C8"/>
    <w:rsid w:val="001A0F0D"/>
    <w:rsid w:val="001A5C47"/>
    <w:rsid w:val="001B23E1"/>
    <w:rsid w:val="001C24EF"/>
    <w:rsid w:val="001C3992"/>
    <w:rsid w:val="001C445F"/>
    <w:rsid w:val="001E0F23"/>
    <w:rsid w:val="001E1EDC"/>
    <w:rsid w:val="001E6132"/>
    <w:rsid w:val="001F21B8"/>
    <w:rsid w:val="00210B9D"/>
    <w:rsid w:val="002151A2"/>
    <w:rsid w:val="00224943"/>
    <w:rsid w:val="002346D1"/>
    <w:rsid w:val="002357B4"/>
    <w:rsid w:val="00237FD2"/>
    <w:rsid w:val="00243972"/>
    <w:rsid w:val="00244EB8"/>
    <w:rsid w:val="00256C27"/>
    <w:rsid w:val="00266612"/>
    <w:rsid w:val="0027232E"/>
    <w:rsid w:val="00275C87"/>
    <w:rsid w:val="002763C1"/>
    <w:rsid w:val="00277BC1"/>
    <w:rsid w:val="00293668"/>
    <w:rsid w:val="0029440A"/>
    <w:rsid w:val="00297FAC"/>
    <w:rsid w:val="002B305E"/>
    <w:rsid w:val="002B6D94"/>
    <w:rsid w:val="002C6091"/>
    <w:rsid w:val="002D4999"/>
    <w:rsid w:val="002E21C8"/>
    <w:rsid w:val="002E4951"/>
    <w:rsid w:val="002E6555"/>
    <w:rsid w:val="002E7D8B"/>
    <w:rsid w:val="002F08EC"/>
    <w:rsid w:val="002F36C3"/>
    <w:rsid w:val="002F5F1D"/>
    <w:rsid w:val="00300786"/>
    <w:rsid w:val="003133ED"/>
    <w:rsid w:val="003155D5"/>
    <w:rsid w:val="00315CFD"/>
    <w:rsid w:val="00315E43"/>
    <w:rsid w:val="003209B3"/>
    <w:rsid w:val="003220C0"/>
    <w:rsid w:val="00327312"/>
    <w:rsid w:val="00332A89"/>
    <w:rsid w:val="0033425D"/>
    <w:rsid w:val="003347EF"/>
    <w:rsid w:val="00342564"/>
    <w:rsid w:val="00343300"/>
    <w:rsid w:val="00351BBE"/>
    <w:rsid w:val="00361996"/>
    <w:rsid w:val="0036361C"/>
    <w:rsid w:val="0037270E"/>
    <w:rsid w:val="00374D35"/>
    <w:rsid w:val="00374E55"/>
    <w:rsid w:val="00381DB5"/>
    <w:rsid w:val="0038399B"/>
    <w:rsid w:val="0038680B"/>
    <w:rsid w:val="003966AE"/>
    <w:rsid w:val="003B0540"/>
    <w:rsid w:val="003B1913"/>
    <w:rsid w:val="003B69FB"/>
    <w:rsid w:val="003B7A7F"/>
    <w:rsid w:val="003C0A82"/>
    <w:rsid w:val="003C69F7"/>
    <w:rsid w:val="003D282E"/>
    <w:rsid w:val="003D7615"/>
    <w:rsid w:val="003E12B7"/>
    <w:rsid w:val="003E17A2"/>
    <w:rsid w:val="003E2B7C"/>
    <w:rsid w:val="003F33AA"/>
    <w:rsid w:val="003F3DA5"/>
    <w:rsid w:val="003F5437"/>
    <w:rsid w:val="003F6EEE"/>
    <w:rsid w:val="0040675E"/>
    <w:rsid w:val="004109FA"/>
    <w:rsid w:val="004168DB"/>
    <w:rsid w:val="00416D92"/>
    <w:rsid w:val="0043615B"/>
    <w:rsid w:val="00441084"/>
    <w:rsid w:val="0044326E"/>
    <w:rsid w:val="004501AC"/>
    <w:rsid w:val="00451122"/>
    <w:rsid w:val="00454E63"/>
    <w:rsid w:val="00455F07"/>
    <w:rsid w:val="00456BE4"/>
    <w:rsid w:val="0046236F"/>
    <w:rsid w:val="00462EBD"/>
    <w:rsid w:val="00473745"/>
    <w:rsid w:val="00485020"/>
    <w:rsid w:val="0049142A"/>
    <w:rsid w:val="00491CD7"/>
    <w:rsid w:val="0049440C"/>
    <w:rsid w:val="004A77AF"/>
    <w:rsid w:val="004C2452"/>
    <w:rsid w:val="004C3E57"/>
    <w:rsid w:val="004D45EC"/>
    <w:rsid w:val="004E55A3"/>
    <w:rsid w:val="004F356C"/>
    <w:rsid w:val="004F41C4"/>
    <w:rsid w:val="004F7CFE"/>
    <w:rsid w:val="005142B9"/>
    <w:rsid w:val="0052058C"/>
    <w:rsid w:val="005254DD"/>
    <w:rsid w:val="00532C7E"/>
    <w:rsid w:val="00535AE7"/>
    <w:rsid w:val="00541FDA"/>
    <w:rsid w:val="00551814"/>
    <w:rsid w:val="005532AF"/>
    <w:rsid w:val="00560AC0"/>
    <w:rsid w:val="0056664E"/>
    <w:rsid w:val="00571632"/>
    <w:rsid w:val="00572046"/>
    <w:rsid w:val="00587792"/>
    <w:rsid w:val="005A23B1"/>
    <w:rsid w:val="005B5C4F"/>
    <w:rsid w:val="005B6E45"/>
    <w:rsid w:val="005C44B3"/>
    <w:rsid w:val="005C4A1E"/>
    <w:rsid w:val="005D30AE"/>
    <w:rsid w:val="005D3694"/>
    <w:rsid w:val="005F177C"/>
    <w:rsid w:val="005F2C4A"/>
    <w:rsid w:val="005F5979"/>
    <w:rsid w:val="00600924"/>
    <w:rsid w:val="00600F53"/>
    <w:rsid w:val="006209E0"/>
    <w:rsid w:val="00622E3E"/>
    <w:rsid w:val="00624C79"/>
    <w:rsid w:val="00630030"/>
    <w:rsid w:val="0063058D"/>
    <w:rsid w:val="00632417"/>
    <w:rsid w:val="00633CAD"/>
    <w:rsid w:val="00634525"/>
    <w:rsid w:val="006353A8"/>
    <w:rsid w:val="006409E9"/>
    <w:rsid w:val="006443DA"/>
    <w:rsid w:val="006464EE"/>
    <w:rsid w:val="00646650"/>
    <w:rsid w:val="006474CC"/>
    <w:rsid w:val="00663C73"/>
    <w:rsid w:val="006853E7"/>
    <w:rsid w:val="006868CD"/>
    <w:rsid w:val="006A0807"/>
    <w:rsid w:val="006A5E18"/>
    <w:rsid w:val="006A6BBD"/>
    <w:rsid w:val="006C4101"/>
    <w:rsid w:val="006D4F1C"/>
    <w:rsid w:val="006D6785"/>
    <w:rsid w:val="006D73BB"/>
    <w:rsid w:val="006F327A"/>
    <w:rsid w:val="006F5F5C"/>
    <w:rsid w:val="00705955"/>
    <w:rsid w:val="007116A4"/>
    <w:rsid w:val="00716190"/>
    <w:rsid w:val="00716840"/>
    <w:rsid w:val="00720271"/>
    <w:rsid w:val="00725B53"/>
    <w:rsid w:val="00730017"/>
    <w:rsid w:val="0073419E"/>
    <w:rsid w:val="007350E8"/>
    <w:rsid w:val="00736321"/>
    <w:rsid w:val="00746337"/>
    <w:rsid w:val="00764FA5"/>
    <w:rsid w:val="00776B8D"/>
    <w:rsid w:val="0078307F"/>
    <w:rsid w:val="0078377E"/>
    <w:rsid w:val="007A4F12"/>
    <w:rsid w:val="007B095F"/>
    <w:rsid w:val="007B3483"/>
    <w:rsid w:val="007B7981"/>
    <w:rsid w:val="007C0209"/>
    <w:rsid w:val="007C0F6C"/>
    <w:rsid w:val="007C1768"/>
    <w:rsid w:val="007C4B3B"/>
    <w:rsid w:val="007C709C"/>
    <w:rsid w:val="007E2E96"/>
    <w:rsid w:val="007F2D3A"/>
    <w:rsid w:val="007F3C68"/>
    <w:rsid w:val="00803CB8"/>
    <w:rsid w:val="00810B3C"/>
    <w:rsid w:val="00815C6F"/>
    <w:rsid w:val="00815D4D"/>
    <w:rsid w:val="008171E2"/>
    <w:rsid w:val="00823966"/>
    <w:rsid w:val="00824AFA"/>
    <w:rsid w:val="008270B5"/>
    <w:rsid w:val="00827115"/>
    <w:rsid w:val="00827249"/>
    <w:rsid w:val="00843C4C"/>
    <w:rsid w:val="00847881"/>
    <w:rsid w:val="008501B5"/>
    <w:rsid w:val="00851963"/>
    <w:rsid w:val="00861B36"/>
    <w:rsid w:val="0086377A"/>
    <w:rsid w:val="00871B70"/>
    <w:rsid w:val="00873F82"/>
    <w:rsid w:val="00874050"/>
    <w:rsid w:val="008750A0"/>
    <w:rsid w:val="00880B21"/>
    <w:rsid w:val="008813D3"/>
    <w:rsid w:val="00896076"/>
    <w:rsid w:val="008966D5"/>
    <w:rsid w:val="008A002F"/>
    <w:rsid w:val="008A0289"/>
    <w:rsid w:val="008A399B"/>
    <w:rsid w:val="008A6035"/>
    <w:rsid w:val="008B0282"/>
    <w:rsid w:val="008B7CB3"/>
    <w:rsid w:val="008C2C8A"/>
    <w:rsid w:val="008C5699"/>
    <w:rsid w:val="008E3C0D"/>
    <w:rsid w:val="008F3279"/>
    <w:rsid w:val="0091641B"/>
    <w:rsid w:val="009214B1"/>
    <w:rsid w:val="00922700"/>
    <w:rsid w:val="00930307"/>
    <w:rsid w:val="00944845"/>
    <w:rsid w:val="00970E58"/>
    <w:rsid w:val="00971239"/>
    <w:rsid w:val="0097297B"/>
    <w:rsid w:val="00976092"/>
    <w:rsid w:val="00986D03"/>
    <w:rsid w:val="00994C25"/>
    <w:rsid w:val="009951D2"/>
    <w:rsid w:val="009A5172"/>
    <w:rsid w:val="009B6146"/>
    <w:rsid w:val="009B6800"/>
    <w:rsid w:val="009C11ED"/>
    <w:rsid w:val="009C68EC"/>
    <w:rsid w:val="009D1FDA"/>
    <w:rsid w:val="009D2139"/>
    <w:rsid w:val="009D2AFB"/>
    <w:rsid w:val="009D4F6A"/>
    <w:rsid w:val="009D6F68"/>
    <w:rsid w:val="009E2EBD"/>
    <w:rsid w:val="009F3E7F"/>
    <w:rsid w:val="009F7461"/>
    <w:rsid w:val="00A0523A"/>
    <w:rsid w:val="00A06EF2"/>
    <w:rsid w:val="00A10040"/>
    <w:rsid w:val="00A14F05"/>
    <w:rsid w:val="00A20836"/>
    <w:rsid w:val="00A227CA"/>
    <w:rsid w:val="00A64E08"/>
    <w:rsid w:val="00A67BCF"/>
    <w:rsid w:val="00A703F3"/>
    <w:rsid w:val="00A75EDA"/>
    <w:rsid w:val="00A77A70"/>
    <w:rsid w:val="00A85FC3"/>
    <w:rsid w:val="00A91441"/>
    <w:rsid w:val="00A9222B"/>
    <w:rsid w:val="00A97629"/>
    <w:rsid w:val="00AA0CB7"/>
    <w:rsid w:val="00AA108F"/>
    <w:rsid w:val="00AA3627"/>
    <w:rsid w:val="00AB1A87"/>
    <w:rsid w:val="00AC528D"/>
    <w:rsid w:val="00AD1BEF"/>
    <w:rsid w:val="00AE55AF"/>
    <w:rsid w:val="00AF01E1"/>
    <w:rsid w:val="00AF39BC"/>
    <w:rsid w:val="00AF448F"/>
    <w:rsid w:val="00B04990"/>
    <w:rsid w:val="00B17D99"/>
    <w:rsid w:val="00B21CC9"/>
    <w:rsid w:val="00B36CAC"/>
    <w:rsid w:val="00B5127B"/>
    <w:rsid w:val="00B61B4B"/>
    <w:rsid w:val="00B8430E"/>
    <w:rsid w:val="00B8551F"/>
    <w:rsid w:val="00B86608"/>
    <w:rsid w:val="00BA0BD3"/>
    <w:rsid w:val="00BA4DB0"/>
    <w:rsid w:val="00BA5362"/>
    <w:rsid w:val="00BA7F2E"/>
    <w:rsid w:val="00BB2539"/>
    <w:rsid w:val="00BB4277"/>
    <w:rsid w:val="00BB49F9"/>
    <w:rsid w:val="00BB7474"/>
    <w:rsid w:val="00BB7E05"/>
    <w:rsid w:val="00BC6E1B"/>
    <w:rsid w:val="00BD5C45"/>
    <w:rsid w:val="00BF11CB"/>
    <w:rsid w:val="00BF29A7"/>
    <w:rsid w:val="00BF7676"/>
    <w:rsid w:val="00C24DE0"/>
    <w:rsid w:val="00C26F5D"/>
    <w:rsid w:val="00C37641"/>
    <w:rsid w:val="00C503BD"/>
    <w:rsid w:val="00C5047C"/>
    <w:rsid w:val="00C573EA"/>
    <w:rsid w:val="00C6733D"/>
    <w:rsid w:val="00C71A14"/>
    <w:rsid w:val="00C81DC7"/>
    <w:rsid w:val="00C91F9E"/>
    <w:rsid w:val="00C92BFA"/>
    <w:rsid w:val="00C9387D"/>
    <w:rsid w:val="00C96CF2"/>
    <w:rsid w:val="00CD3836"/>
    <w:rsid w:val="00CD73BD"/>
    <w:rsid w:val="00CE0A22"/>
    <w:rsid w:val="00CE2D8C"/>
    <w:rsid w:val="00CE6264"/>
    <w:rsid w:val="00D127BA"/>
    <w:rsid w:val="00D15C8A"/>
    <w:rsid w:val="00D15F8C"/>
    <w:rsid w:val="00D1694D"/>
    <w:rsid w:val="00D20097"/>
    <w:rsid w:val="00D23C45"/>
    <w:rsid w:val="00D24DF8"/>
    <w:rsid w:val="00D328EF"/>
    <w:rsid w:val="00D3298E"/>
    <w:rsid w:val="00D336D2"/>
    <w:rsid w:val="00D413B6"/>
    <w:rsid w:val="00D46DEB"/>
    <w:rsid w:val="00D51EB0"/>
    <w:rsid w:val="00D76CEE"/>
    <w:rsid w:val="00D825BA"/>
    <w:rsid w:val="00D908BF"/>
    <w:rsid w:val="00D92C9C"/>
    <w:rsid w:val="00D94408"/>
    <w:rsid w:val="00D96AFB"/>
    <w:rsid w:val="00DA0324"/>
    <w:rsid w:val="00DA2C4F"/>
    <w:rsid w:val="00DA4ACF"/>
    <w:rsid w:val="00DA612B"/>
    <w:rsid w:val="00DB04B6"/>
    <w:rsid w:val="00DC38B9"/>
    <w:rsid w:val="00DD1B7D"/>
    <w:rsid w:val="00DD2231"/>
    <w:rsid w:val="00DD28EB"/>
    <w:rsid w:val="00DD5716"/>
    <w:rsid w:val="00DD5CDB"/>
    <w:rsid w:val="00DD7ADA"/>
    <w:rsid w:val="00DF1A96"/>
    <w:rsid w:val="00DF1C6D"/>
    <w:rsid w:val="00DF27C5"/>
    <w:rsid w:val="00E232D0"/>
    <w:rsid w:val="00E42FE4"/>
    <w:rsid w:val="00E44C53"/>
    <w:rsid w:val="00E47D47"/>
    <w:rsid w:val="00E551B3"/>
    <w:rsid w:val="00E711BA"/>
    <w:rsid w:val="00E725D9"/>
    <w:rsid w:val="00E75864"/>
    <w:rsid w:val="00E851AC"/>
    <w:rsid w:val="00E85B8A"/>
    <w:rsid w:val="00EA128A"/>
    <w:rsid w:val="00EA16C0"/>
    <w:rsid w:val="00EA4C54"/>
    <w:rsid w:val="00EB02D9"/>
    <w:rsid w:val="00EC0CEB"/>
    <w:rsid w:val="00EC443A"/>
    <w:rsid w:val="00EC48B7"/>
    <w:rsid w:val="00EC7AD3"/>
    <w:rsid w:val="00ED4D25"/>
    <w:rsid w:val="00ED547A"/>
    <w:rsid w:val="00ED6782"/>
    <w:rsid w:val="00ED7071"/>
    <w:rsid w:val="00EE1BA6"/>
    <w:rsid w:val="00EE5238"/>
    <w:rsid w:val="00EE7256"/>
    <w:rsid w:val="00EF09E4"/>
    <w:rsid w:val="00F02664"/>
    <w:rsid w:val="00F05686"/>
    <w:rsid w:val="00F32F34"/>
    <w:rsid w:val="00F33CA3"/>
    <w:rsid w:val="00F34BB5"/>
    <w:rsid w:val="00F50798"/>
    <w:rsid w:val="00F62F2D"/>
    <w:rsid w:val="00F65FE7"/>
    <w:rsid w:val="00FA16C4"/>
    <w:rsid w:val="00FA356F"/>
    <w:rsid w:val="00FA5168"/>
    <w:rsid w:val="00FA5FD8"/>
    <w:rsid w:val="00FA6278"/>
    <w:rsid w:val="00FB0D8E"/>
    <w:rsid w:val="00FB32BA"/>
    <w:rsid w:val="00FB3DB1"/>
    <w:rsid w:val="00FC4169"/>
    <w:rsid w:val="00FC6CCE"/>
    <w:rsid w:val="00FF36F3"/>
    <w:rsid w:val="00FF5C52"/>
    <w:rsid w:val="502F5697"/>
    <w:rsid w:val="622613B9"/>
    <w:rsid w:val="74ED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28F499DC-E0F9-4B46-959F-341C6577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y1">
    <w:name w:val="gray1"/>
  </w:style>
  <w:style w:type="character" w:customStyle="1" w:styleId="price">
    <w:name w:val="price"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Основной текст_"/>
    <w:link w:val="3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">
    <w:name w:val="Основной текст3"/>
    <w:basedOn w:val="a"/>
    <w:link w:val="ab"/>
    <w:pPr>
      <w:widowControl w:val="0"/>
      <w:shd w:val="clear" w:color="auto" w:fill="FFFFFF"/>
      <w:spacing w:before="60" w:after="0" w:line="274" w:lineRule="exact"/>
    </w:pPr>
    <w:rPr>
      <w:rFonts w:ascii="Times New Roman" w:eastAsia="Times New Roman" w:hAnsi="Times New Roman"/>
      <w:spacing w:val="-1"/>
      <w:sz w:val="20"/>
      <w:szCs w:val="20"/>
    </w:rPr>
  </w:style>
  <w:style w:type="character" w:customStyle="1" w:styleId="8pt">
    <w:name w:val="Основной текст + 8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Замураева Виктория</dc:creator>
  <cp:keywords/>
  <cp:lastModifiedBy>Irbis</cp:lastModifiedBy>
  <cp:revision>2</cp:revision>
  <cp:lastPrinted>2021-10-19T06:37:00Z</cp:lastPrinted>
  <dcterms:created xsi:type="dcterms:W3CDTF">2025-09-23T16:07:00Z</dcterms:created>
  <dcterms:modified xsi:type="dcterms:W3CDTF">2025-09-23T16:07:00Z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5E326622CD5F49DE88EF4BC6F0E37010_12</vt:lpwstr>
  </property>
</Properties>
</file>