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660B99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г.</w:t>
      </w:r>
      <w:r w:rsidR="005A1A2C" w:rsidRPr="00660B99">
        <w:rPr>
          <w:rFonts w:ascii="Times New Roman" w:hAnsi="Times New Roman"/>
        </w:rPr>
        <w:t xml:space="preserve"> </w:t>
      </w:r>
      <w:r w:rsidRPr="00660B99">
        <w:rPr>
          <w:rFonts w:ascii="Times New Roman" w:hAnsi="Times New Roman"/>
        </w:rPr>
        <w:t>Санкт-Петербург</w:t>
      </w:r>
      <w:r w:rsidR="00D87835" w:rsidRPr="00660B99">
        <w:rPr>
          <w:rFonts w:ascii="Times New Roman" w:hAnsi="Times New Roman"/>
        </w:rPr>
        <w:t xml:space="preserve">    </w:t>
      </w:r>
      <w:r w:rsidR="00145810" w:rsidRPr="00660B99">
        <w:rPr>
          <w:rFonts w:ascii="Times New Roman" w:hAnsi="Times New Roman"/>
        </w:rPr>
        <w:t xml:space="preserve"> </w:t>
      </w:r>
      <w:r w:rsidR="00CB21B8" w:rsidRPr="00660B99">
        <w:rPr>
          <w:rFonts w:ascii="Times New Roman" w:hAnsi="Times New Roman"/>
        </w:rPr>
        <w:t xml:space="preserve"> </w:t>
      </w:r>
      <w:r w:rsidR="0026720D" w:rsidRPr="00660B99">
        <w:rPr>
          <w:rFonts w:ascii="Times New Roman" w:hAnsi="Times New Roman"/>
        </w:rPr>
        <w:t xml:space="preserve">  </w:t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  <w:t xml:space="preserve">    «___» _________ 2025</w:t>
      </w:r>
      <w:r w:rsidR="00145810" w:rsidRPr="00660B99">
        <w:rPr>
          <w:rFonts w:ascii="Times New Roman" w:hAnsi="Times New Roman"/>
        </w:rPr>
        <w:t xml:space="preserve"> года</w:t>
      </w:r>
    </w:p>
    <w:p w:rsidR="00444C84" w:rsidRPr="00660B99" w:rsidRDefault="0026720D" w:rsidP="00777940">
      <w:pPr>
        <w:pStyle w:val="a4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Финансовый управляющий гр. Елисеева Алексея Анатольевича (</w:t>
      </w:r>
      <w:r w:rsidRPr="00660B99">
        <w:rPr>
          <w:rFonts w:ascii="Times New Roman" w:hAnsi="Times New Roman"/>
          <w:lang w:bidi="ru-RU"/>
        </w:rPr>
        <w:t>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</w:t>
      </w:r>
      <w:r w:rsidRPr="00660B99">
        <w:rPr>
          <w:rFonts w:ascii="Times New Roman" w:hAnsi="Times New Roman"/>
        </w:rPr>
        <w:t>) Малов Владимир Михайлович, действующий на основании решения Арбитражного суда города Санкт-Петербурга и Ленинградской области от 10.01.202</w:t>
      </w:r>
      <w:r w:rsidR="00E933C0">
        <w:rPr>
          <w:rFonts w:ascii="Times New Roman" w:hAnsi="Times New Roman"/>
        </w:rPr>
        <w:t>3</w:t>
      </w:r>
      <w:bookmarkStart w:id="0" w:name="_GoBack"/>
      <w:bookmarkEnd w:id="0"/>
      <w:r w:rsidRPr="00660B99">
        <w:rPr>
          <w:rFonts w:ascii="Times New Roman" w:hAnsi="Times New Roman"/>
        </w:rPr>
        <w:t xml:space="preserve"> по делу №А56-116413/2021, ФЗ «О несостоятельности (банкротстве)» №127-ФЗ от 26.10.2002 г, именуемый в дальнейшем «Продавец», «Организатор торгов», с одной стороны, и</w:t>
      </w:r>
    </w:p>
    <w:p w:rsidR="00145810" w:rsidRPr="00660B99" w:rsidRDefault="00952C2E" w:rsidP="00145810">
      <w:pPr>
        <w:pStyle w:val="a4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_</w:t>
      </w:r>
      <w:r w:rsidR="00145810" w:rsidRPr="00660B99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660B99">
        <w:rPr>
          <w:rFonts w:ascii="Times New Roman" w:hAnsi="Times New Roman"/>
        </w:rPr>
        <w:t>_____</w:t>
      </w:r>
      <w:r w:rsidR="00145810" w:rsidRPr="00660B99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660B99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660B99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1. Предмет договора</w:t>
      </w:r>
    </w:p>
    <w:p w:rsidR="00CE5BCD" w:rsidRPr="00660B99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1.1. </w:t>
      </w:r>
      <w:r w:rsidR="001B19DA" w:rsidRPr="00660B99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660B99">
        <w:rPr>
          <w:rFonts w:ascii="Times New Roman" w:hAnsi="Times New Roman"/>
        </w:rPr>
        <w:t xml:space="preserve">следующее имущество: </w:t>
      </w:r>
    </w:p>
    <w:p w:rsidR="0026720D" w:rsidRPr="00660B99" w:rsidRDefault="0026720D" w:rsidP="001B19DA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5F6" w:rsidRPr="00660B99" w:rsidRDefault="00C615F6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</w:p>
    <w:p w:rsidR="001B19DA" w:rsidRPr="00660B99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660B99">
        <w:rPr>
          <w:b/>
          <w:sz w:val="22"/>
          <w:szCs w:val="22"/>
        </w:rPr>
        <w:t xml:space="preserve">2. </w:t>
      </w:r>
      <w:r w:rsidR="00DE5A14" w:rsidRPr="00660B99">
        <w:rPr>
          <w:b/>
          <w:sz w:val="22"/>
          <w:szCs w:val="22"/>
        </w:rPr>
        <w:t>Основание заключения договора</w:t>
      </w:r>
    </w:p>
    <w:p w:rsidR="00DE5A14" w:rsidRPr="00660B99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2.1 </w:t>
      </w:r>
      <w:r w:rsidR="00DE5A14" w:rsidRPr="00660B99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 w:rsidRPr="00660B99">
        <w:rPr>
          <w:rFonts w:ascii="Times New Roman" w:hAnsi="Times New Roman"/>
        </w:rPr>
        <w:t xml:space="preserve">гр. </w:t>
      </w:r>
      <w:r w:rsidR="0026720D" w:rsidRPr="00660B99">
        <w:rPr>
          <w:rFonts w:ascii="Times New Roman" w:hAnsi="Times New Roman"/>
        </w:rPr>
        <w:t>Елисеева Алексея Анатольевича</w:t>
      </w:r>
      <w:r w:rsidR="00DE5A14" w:rsidRPr="00660B99">
        <w:rPr>
          <w:rFonts w:ascii="Times New Roman" w:hAnsi="Times New Roman"/>
        </w:rPr>
        <w:t xml:space="preserve"> №____</w:t>
      </w:r>
      <w:r w:rsidR="00C615F6" w:rsidRPr="00660B99">
        <w:rPr>
          <w:rFonts w:ascii="Times New Roman" w:hAnsi="Times New Roman"/>
        </w:rPr>
        <w:t xml:space="preserve"> от «__» ___</w:t>
      </w:r>
      <w:r w:rsidR="00DD05E2" w:rsidRPr="00660B99">
        <w:rPr>
          <w:rFonts w:ascii="Times New Roman" w:hAnsi="Times New Roman"/>
        </w:rPr>
        <w:t>_</w:t>
      </w:r>
      <w:r w:rsidR="0026720D" w:rsidRPr="00660B99">
        <w:rPr>
          <w:rFonts w:ascii="Times New Roman" w:hAnsi="Times New Roman"/>
        </w:rPr>
        <w:t>______ 2025</w:t>
      </w:r>
      <w:r w:rsidR="00DE5A14" w:rsidRPr="00660B99">
        <w:rPr>
          <w:rFonts w:ascii="Times New Roman" w:hAnsi="Times New Roman"/>
        </w:rPr>
        <w:t xml:space="preserve"> г.</w:t>
      </w:r>
    </w:p>
    <w:p w:rsidR="001B19DA" w:rsidRPr="00660B99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660B99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3. Цена договора и порядок расчетов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660B99">
        <w:rPr>
          <w:rFonts w:ascii="Times New Roman" w:hAnsi="Times New Roman"/>
        </w:rPr>
        <w:t xml:space="preserve">гр. </w:t>
      </w:r>
      <w:r w:rsidR="0026720D" w:rsidRPr="00660B99">
        <w:rPr>
          <w:rFonts w:ascii="Times New Roman" w:hAnsi="Times New Roman"/>
        </w:rPr>
        <w:t>Елисеева Алексея Анатольевича</w:t>
      </w:r>
      <w:r w:rsidRPr="00660B99">
        <w:rPr>
          <w:rFonts w:ascii="Times New Roman" w:hAnsi="Times New Roman"/>
        </w:rPr>
        <w:t xml:space="preserve"> по Лоту №</w:t>
      </w:r>
      <w:r w:rsidR="0026720D" w:rsidRPr="00660B99">
        <w:rPr>
          <w:rFonts w:ascii="Times New Roman" w:hAnsi="Times New Roman"/>
        </w:rPr>
        <w:t>___</w:t>
      </w:r>
      <w:r w:rsidRPr="00660B99">
        <w:rPr>
          <w:rFonts w:ascii="Times New Roman" w:hAnsi="Times New Roman"/>
        </w:rPr>
        <w:t>, проводимых на электронной</w:t>
      </w:r>
      <w:r w:rsidR="00477E3C" w:rsidRPr="00660B99">
        <w:rPr>
          <w:rFonts w:ascii="Times New Roman" w:hAnsi="Times New Roman"/>
        </w:rPr>
        <w:t xml:space="preserve"> торговой</w:t>
      </w:r>
      <w:r w:rsidRPr="00660B99">
        <w:rPr>
          <w:rFonts w:ascii="Times New Roman" w:hAnsi="Times New Roman"/>
        </w:rPr>
        <w:t xml:space="preserve"> площадке </w:t>
      </w:r>
      <w:r w:rsidR="00F34401" w:rsidRPr="00660B99">
        <w:rPr>
          <w:rFonts w:ascii="Times New Roman" w:hAnsi="Times New Roman"/>
        </w:rPr>
        <w:t>«</w:t>
      </w:r>
      <w:r w:rsidR="00477E3C" w:rsidRPr="00660B99">
        <w:rPr>
          <w:rFonts w:ascii="Times New Roman" w:hAnsi="Times New Roman"/>
        </w:rPr>
        <w:t>Регион</w:t>
      </w:r>
      <w:r w:rsidR="00F34401" w:rsidRPr="00660B99">
        <w:rPr>
          <w:rFonts w:ascii="Times New Roman" w:hAnsi="Times New Roman"/>
        </w:rPr>
        <w:t>»</w:t>
      </w:r>
      <w:r w:rsidRPr="00660B99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Pr="00660B99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DD05E2" w:rsidRPr="00660B99">
        <w:rPr>
          <w:rFonts w:ascii="Times New Roman" w:hAnsi="Times New Roman"/>
        </w:rPr>
        <w:t>10</w:t>
      </w:r>
      <w:r w:rsidR="00580941" w:rsidRPr="00660B99">
        <w:rPr>
          <w:rFonts w:ascii="Times New Roman" w:hAnsi="Times New Roman"/>
        </w:rPr>
        <w:t xml:space="preserve">% </w:t>
      </w:r>
      <w:r w:rsidR="00777940" w:rsidRPr="00660B99">
        <w:rPr>
          <w:rFonts w:ascii="Times New Roman" w:hAnsi="Times New Roman"/>
        </w:rPr>
        <w:t>процентов от начальной цены лота.</w:t>
      </w:r>
    </w:p>
    <w:p w:rsidR="00C50535" w:rsidRPr="00660B99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239ED" w:rsidRPr="00660B99">
        <w:rPr>
          <w:rFonts w:ascii="Times New Roman" w:hAnsi="Times New Roman"/>
        </w:rPr>
        <w:t>6</w:t>
      </w:r>
      <w:r w:rsidRPr="00660B99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660B99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26720D" w:rsidRPr="00660B99" w:rsidRDefault="007F7CA0" w:rsidP="0026720D">
      <w:pPr>
        <w:pStyle w:val="a4"/>
        <w:ind w:firstLine="426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3.4</w:t>
      </w:r>
      <w:r w:rsidR="0026720D" w:rsidRPr="00660B99">
        <w:rPr>
          <w:rFonts w:ascii="Times New Roman" w:hAnsi="Times New Roman"/>
        </w:rPr>
        <w:t>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26720D" w:rsidRPr="00660B99" w:rsidRDefault="007F7CA0" w:rsidP="0026720D">
      <w:pPr>
        <w:pStyle w:val="a4"/>
        <w:ind w:firstLine="426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3.5</w:t>
      </w:r>
      <w:r w:rsidR="0026720D" w:rsidRPr="00660B99">
        <w:rPr>
          <w:rFonts w:ascii="Times New Roman" w:hAnsi="Times New Roman"/>
        </w:rPr>
        <w:t>. Расходы, связанные с переходом прав на Имущество несет Покупатель.</w:t>
      </w:r>
    </w:p>
    <w:p w:rsidR="0026720D" w:rsidRPr="00660B99" w:rsidRDefault="0026720D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26720D" w:rsidRPr="00660B99" w:rsidRDefault="0026720D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660B99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4</w:t>
      </w:r>
      <w:r w:rsidR="00F34401" w:rsidRPr="00660B99">
        <w:rPr>
          <w:rFonts w:ascii="Times New Roman" w:hAnsi="Times New Roman"/>
          <w:b/>
        </w:rPr>
        <w:t xml:space="preserve">. </w:t>
      </w:r>
      <w:r w:rsidR="00C50535" w:rsidRPr="00660B99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660B99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>.1.</w:t>
      </w:r>
      <w:r w:rsidR="00C50535" w:rsidRPr="00660B99">
        <w:rPr>
          <w:rFonts w:ascii="Times New Roman" w:hAnsi="Times New Roman"/>
        </w:rPr>
        <w:t xml:space="preserve"> </w:t>
      </w:r>
      <w:r w:rsidR="00F34401" w:rsidRPr="00660B99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 xml:space="preserve">.2. </w:t>
      </w:r>
      <w:r w:rsidR="00C50535" w:rsidRPr="00660B99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660B99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660B99">
        <w:rPr>
          <w:rStyle w:val="paragraph"/>
          <w:rFonts w:ascii="Times New Roman" w:hAnsi="Times New Roman"/>
        </w:rPr>
        <w:lastRenderedPageBreak/>
        <w:t>4</w:t>
      </w:r>
      <w:r w:rsidR="00F34401" w:rsidRPr="00660B99">
        <w:rPr>
          <w:rStyle w:val="paragraph"/>
          <w:rFonts w:ascii="Times New Roman" w:hAnsi="Times New Roman"/>
        </w:rPr>
        <w:t>.3.</w:t>
      </w:r>
      <w:r w:rsidR="00C50535" w:rsidRPr="00660B99">
        <w:rPr>
          <w:rStyle w:val="paragraph"/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660B99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>.4.</w:t>
      </w:r>
      <w:r w:rsidR="00C50535" w:rsidRPr="00660B99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660B99">
        <w:rPr>
          <w:rFonts w:ascii="Times New Roman" w:hAnsi="Times New Roman"/>
        </w:rPr>
        <w:t>4</w:t>
      </w:r>
      <w:r w:rsidR="00DE5A14" w:rsidRPr="00660B99">
        <w:rPr>
          <w:rFonts w:ascii="Times New Roman" w:hAnsi="Times New Roman"/>
        </w:rPr>
        <w:t>.3</w:t>
      </w:r>
      <w:r w:rsidR="00580941" w:rsidRPr="00660B99">
        <w:rPr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660B99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5</w:t>
      </w:r>
      <w:r w:rsidR="00C50535" w:rsidRPr="00660B99">
        <w:rPr>
          <w:rFonts w:ascii="Times New Roman" w:hAnsi="Times New Roman"/>
          <w:b/>
        </w:rPr>
        <w:t>. Заключительные положения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F34401" w:rsidRPr="00660B99">
        <w:rPr>
          <w:rFonts w:ascii="Times New Roman" w:hAnsi="Times New Roman"/>
        </w:rPr>
        <w:t>.1</w:t>
      </w:r>
      <w:r w:rsidR="00C50535" w:rsidRPr="00660B99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660B99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660B99">
        <w:rPr>
          <w:rFonts w:ascii="Times New Roman" w:hAnsi="Times New Roman"/>
        </w:rPr>
        <w:t>в, они подлежат рассмотрению в А</w:t>
      </w:r>
      <w:r w:rsidR="00C50535" w:rsidRPr="00660B99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660B99">
        <w:rPr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Санкт-Петербурге.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660B99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660B99">
        <w:rPr>
          <w:rFonts w:ascii="Times New Roman" w:hAnsi="Times New Roman"/>
        </w:rPr>
        <w:t xml:space="preserve"> по одному для каждой из сторон.</w:t>
      </w:r>
    </w:p>
    <w:p w:rsidR="00C615F6" w:rsidRPr="00660B99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660B99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6</w:t>
      </w:r>
      <w:r w:rsidR="00C50535" w:rsidRPr="00660B99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660B99" w:rsidTr="006314B0">
        <w:tc>
          <w:tcPr>
            <w:tcW w:w="4786" w:type="dxa"/>
          </w:tcPr>
          <w:p w:rsidR="00C615F6" w:rsidRPr="00660B99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660B99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660B99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Финансовый управляющий: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Гр. Елисеева Алексея Анатольевича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ru-RU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ru-RU"/>
              </w:rPr>
              <w:t>(дата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178)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Малов Владимир Михайлович,                       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ИНН 532119594502</w:t>
            </w: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,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Банк получателя: ФИЛИАЛ "ЦЕНТРАЛЬНЫЙ" ПАО "СОВКОМБАНК"; БИК 045004763; ИНН 4401116480; ОГРН 1144400000425; Корр. счет 30101810150040000763; КПП 544543001; Получатель: Елисеев Алексей Анатольевич;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номер счета: 40817810650165917953.</w:t>
            </w:r>
          </w:p>
          <w:p w:rsidR="0033566C" w:rsidRPr="00660B99" w:rsidRDefault="0033566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Финансовый управляющий ___________</w:t>
            </w: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660B99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615F6" w:rsidRPr="00660B99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660B99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D4921" w:rsidRPr="00660B99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D4921" w:rsidRPr="00660B99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>__________________________________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660B99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17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672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566C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239ED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60B99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7F7CA0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C7DB3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5363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375C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05E2"/>
    <w:rsid w:val="00DD4449"/>
    <w:rsid w:val="00DD4921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933C0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965E9-1E3F-49B3-906E-3B0F4415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3</cp:revision>
  <cp:lastPrinted>2018-02-01T15:48:00Z</cp:lastPrinted>
  <dcterms:created xsi:type="dcterms:W3CDTF">2025-09-26T08:37:00Z</dcterms:created>
  <dcterms:modified xsi:type="dcterms:W3CDTF">2025-09-26T08:40:00Z</dcterms:modified>
</cp:coreProperties>
</file>