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CBC0" w14:textId="77777777" w:rsidR="00314340" w:rsidRDefault="00B3725A">
      <w:pPr>
        <w:pStyle w:val="1"/>
        <w:spacing w:before="65"/>
        <w:ind w:firstLine="0"/>
        <w:jc w:val="center"/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32DABDBF" w:rsidR="00314340" w:rsidRDefault="00B3725A">
      <w:pPr>
        <w:pStyle w:val="a3"/>
        <w:tabs>
          <w:tab w:val="left" w:pos="2529"/>
          <w:tab w:val="left" w:pos="8064"/>
          <w:tab w:val="left" w:pos="8464"/>
          <w:tab w:val="left" w:pos="9419"/>
        </w:tabs>
        <w:ind w:left="50" w:firstLine="0"/>
        <w:jc w:val="center"/>
      </w:pPr>
      <w:r>
        <w:t>г.</w:t>
      </w:r>
      <w:r w:rsidR="006B467A">
        <w:t xml:space="preserve">                                                                                       </w:t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33FD65AC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r w:rsidR="001154E7" w:rsidRPr="001154E7">
        <w:rPr>
          <w:b/>
          <w:sz w:val="16"/>
        </w:rPr>
        <w:t>Ермохина Николая Евгеньевича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5F4350">
        <w:rPr>
          <w:bCs/>
          <w:sz w:val="16"/>
        </w:rPr>
        <w:t>я</w:t>
      </w:r>
      <w:r w:rsidRPr="00B3725A">
        <w:rPr>
          <w:bCs/>
          <w:sz w:val="16"/>
        </w:rPr>
        <w:t xml:space="preserve"> </w:t>
      </w:r>
      <w:r w:rsidR="001154E7" w:rsidRPr="001154E7">
        <w:rPr>
          <w:bCs/>
          <w:sz w:val="16"/>
        </w:rPr>
        <w:t>Арбитражного суда города Санкт-Петербурга и Ленинградской области от 31.07.2024 г. по делу No А56-114089/2023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2DCC3F7C" w14:textId="487C3AFC" w:rsidR="00314340" w:rsidRDefault="006B467A" w:rsidP="001154E7">
      <w:pPr>
        <w:pStyle w:val="1"/>
        <w:ind w:left="207"/>
      </w:pPr>
      <w:r>
        <w:t xml:space="preserve">    </w:t>
      </w:r>
      <w:r w:rsidRPr="006B467A">
        <w:t xml:space="preserve">Лот 1: </w:t>
      </w:r>
      <w:r w:rsidR="001154E7">
        <w:t xml:space="preserve">- Земельный участок. Кадастровый номер: 50:13:0000000:86792. Местоположение: Московская область, Пушкинский район, с. </w:t>
      </w:r>
      <w:proofErr w:type="spellStart"/>
      <w:r w:rsidR="001154E7">
        <w:t>Звягино</w:t>
      </w:r>
      <w:proofErr w:type="spellEnd"/>
      <w:r w:rsidR="001154E7">
        <w:t>, ул. Куйбышева, д. 4. Площадь: 490 м2.</w:t>
      </w:r>
      <w:r w:rsidR="001154E7">
        <w:t xml:space="preserve"> </w:t>
      </w:r>
      <w:r w:rsidR="001154E7">
        <w:t xml:space="preserve">Общая долевая собственность, 1/3. Имущество реализуется в состоянии 'как есть' </w:t>
      </w:r>
      <w:r w:rsidR="00A1655B">
        <w:t xml:space="preserve"> </w:t>
      </w:r>
      <w:r w:rsidR="00B3725A">
        <w:rPr>
          <w:color w:val="333333"/>
        </w:rPr>
        <w:t>перечисляет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расчетный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счет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Организатора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указанный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в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сообщении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проведении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денежные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средства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(</w:t>
      </w:r>
      <w:r>
        <w:rPr>
          <w:color w:val="333333"/>
        </w:rPr>
        <w:t>20</w:t>
      </w:r>
      <w:r w:rsidR="00B3725A">
        <w:rPr>
          <w:color w:val="333333"/>
        </w:rPr>
        <w:t>%)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начальной</w:t>
      </w:r>
      <w:r w:rsidR="00B3725A">
        <w:rPr>
          <w:rFonts w:ascii="Microsoft Sans Serif" w:hAnsi="Microsoft Sans Serif"/>
          <w:color w:val="333333"/>
        </w:rPr>
        <w:t xml:space="preserve">̆ </w:t>
      </w:r>
      <w:r w:rsidR="00B3725A">
        <w:rPr>
          <w:color w:val="333333"/>
        </w:rPr>
        <w:t>цены продажи имущества,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8D585B3" w14:textId="36E84BCB" w:rsidR="00314340" w:rsidRDefault="00B3725A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="001154E7" w:rsidRPr="001154E7">
              <w:rPr>
                <w:b/>
                <w:sz w:val="16"/>
              </w:rPr>
              <w:t>Ермохина Николая Евгеньевича</w:t>
            </w:r>
            <w:r w:rsidR="001154E7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627706DC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0B4F06CF" w14:textId="539EAE5C" w:rsidR="00314340" w:rsidRDefault="00B3725A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«ТБанк»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71C4E15A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290635B4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33D54358" w:rsidR="00314340" w:rsidRDefault="001154E7">
            <w:pPr>
              <w:pStyle w:val="TableParagraph"/>
              <w:rPr>
                <w:b/>
                <w:sz w:val="16"/>
              </w:rPr>
            </w:pPr>
            <w:r w:rsidRPr="001154E7">
              <w:rPr>
                <w:b/>
                <w:sz w:val="16"/>
              </w:rPr>
              <w:t>Ермохина Николая Евгеньевича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154E7"/>
    <w:rsid w:val="00140A8E"/>
    <w:rsid w:val="00314340"/>
    <w:rsid w:val="00581191"/>
    <w:rsid w:val="005F4350"/>
    <w:rsid w:val="006B467A"/>
    <w:rsid w:val="00954A81"/>
    <w:rsid w:val="00A1655B"/>
    <w:rsid w:val="00B3725A"/>
    <w:rsid w:val="00E206F4"/>
    <w:rsid w:val="00F6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661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2</cp:revision>
  <dcterms:created xsi:type="dcterms:W3CDTF">2025-11-21T09:32:00Z</dcterms:created>
  <dcterms:modified xsi:type="dcterms:W3CDTF">2025-11-21T09:32:00Z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