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0811C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0811C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  <w:t xml:space="preserve">       «__» ___________ 201</w:t>
      </w:r>
      <w:r w:rsidR="000C4A65" w:rsidRPr="000811CD">
        <w:rPr>
          <w:rFonts w:ascii="Times New Roman" w:hAnsi="Times New Roman" w:cs="Times New Roman"/>
          <w:sz w:val="24"/>
          <w:szCs w:val="24"/>
        </w:rPr>
        <w:t>9</w:t>
      </w:r>
      <w:r w:rsidRPr="000811C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D8B" w:rsidRPr="000811CD" w:rsidRDefault="006E797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811CD">
        <w:rPr>
          <w:rFonts w:ascii="Times New Roman" w:eastAsia="Calibri" w:hAnsi="Times New Roman" w:cs="Times New Roman"/>
          <w:b/>
          <w:sz w:val="24"/>
          <w:szCs w:val="24"/>
        </w:rPr>
        <w:t>Сухиашвили</w:t>
      </w:r>
      <w:proofErr w:type="spellEnd"/>
      <w:r w:rsidRPr="000811CD">
        <w:rPr>
          <w:rFonts w:ascii="Times New Roman" w:eastAsia="Calibri" w:hAnsi="Times New Roman" w:cs="Times New Roman"/>
          <w:b/>
          <w:sz w:val="24"/>
          <w:szCs w:val="24"/>
        </w:rPr>
        <w:t xml:space="preserve"> Сергей Владимирович </w:t>
      </w:r>
      <w:r w:rsidRPr="000811CD">
        <w:rPr>
          <w:rFonts w:ascii="Times New Roman" w:eastAsia="Calibri" w:hAnsi="Times New Roman" w:cs="Times New Roman"/>
          <w:sz w:val="24"/>
          <w:szCs w:val="24"/>
        </w:rPr>
        <w:t>(ИНН: 780214077988, СНИЛС: 049-856-769</w:t>
      </w:r>
      <w:r w:rsidR="000811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eastAsia="Calibri" w:hAnsi="Times New Roman" w:cs="Times New Roman"/>
          <w:sz w:val="24"/>
          <w:szCs w:val="24"/>
        </w:rPr>
        <w:t>32,</w:t>
      </w:r>
      <w:r w:rsidR="000811CD">
        <w:rPr>
          <w:rFonts w:ascii="Times New Roman" w:eastAsia="Calibri" w:hAnsi="Times New Roman" w:cs="Times New Roman"/>
          <w:sz w:val="24"/>
          <w:szCs w:val="24"/>
        </w:rPr>
        <w:t>паспорт</w:t>
      </w:r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____________________________________________________________________,место рождения: г. Ленинград, дата рождения: 05.10.1954г., зарегистрирован по адресу: 194017, Санкт-Петербург, ул. Дрезденская, д. 4, корп. 1, кв. 30), именуемый в дальнейшем «Продавец», в лице финансового управляющего Ванюшкиной Елизаветы Владиславовны, ИНН 780626955134, СНИЛС 155-985-063 11, </w:t>
      </w:r>
      <w:proofErr w:type="spellStart"/>
      <w:r w:rsidRPr="000811CD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Pr="000811C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proofErr w:type="gramStart"/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АУ: 15410, член Союза «Саморегулируемая организация арбитражных управляющих </w:t>
      </w:r>
      <w:proofErr w:type="spellStart"/>
      <w:r w:rsidRPr="000811CD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Pr="000811CD">
        <w:rPr>
          <w:rFonts w:ascii="Times New Roman" w:eastAsia="Calibri" w:hAnsi="Times New Roman" w:cs="Times New Roman"/>
          <w:sz w:val="24"/>
          <w:szCs w:val="24"/>
        </w:rPr>
        <w:t>», почтовый адрес: 191015, г. Санкт-Петербург, а/я 23), действующая на основании Решения Арбитражного суда города Санкт-Петербурга и Ленинградской области от 19.04.2019г. по делу № А56-74616/2017 (Резолютивная часть от 17.04.2019г.), именуемый в дальнейшем «Продавец»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и _____</w:t>
      </w:r>
      <w:r w:rsidR="006B1E2E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на основании Протокола</w:t>
      </w:r>
      <w:proofErr w:type="gramEnd"/>
      <w:r w:rsidR="00280DE9" w:rsidRPr="000811CD">
        <w:rPr>
          <w:rFonts w:ascii="Times New Roman" w:eastAsia="Calibri" w:hAnsi="Times New Roman" w:cs="Times New Roman"/>
          <w:sz w:val="24"/>
          <w:szCs w:val="24"/>
        </w:rPr>
        <w:t xml:space="preserve"> №____________ от ___.___.___ г. подведения итогов торгов (далее Протокол) заключили настоящий Договор (далее Договор</w:t>
      </w:r>
      <w:r w:rsidR="00AC6977" w:rsidRPr="000811CD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</w:p>
    <w:p w:rsidR="00AF2875" w:rsidRPr="000811CD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0811CD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0811CD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0811CD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0811CD">
        <w:rPr>
          <w:rFonts w:ascii="Times New Roman" w:hAnsi="Times New Roman" w:cs="Times New Roman"/>
          <w:sz w:val="24"/>
          <w:szCs w:val="24"/>
        </w:rPr>
        <w:t>ые</w:t>
      </w:r>
      <w:r w:rsidRPr="000811CD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</w:t>
      </w:r>
      <w:r w:rsidRPr="000811CD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 </w:t>
      </w:r>
      <w:r w:rsidRPr="000811CD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0811CD">
        <w:rPr>
          <w:rFonts w:ascii="Times New Roman" w:hAnsi="Times New Roman" w:cs="Times New Roman"/>
          <w:sz w:val="24"/>
          <w:szCs w:val="24"/>
        </w:rPr>
        <w:t>__</w:t>
      </w:r>
      <w:r w:rsidRPr="000811CD">
        <w:rPr>
          <w:rFonts w:ascii="Times New Roman" w:hAnsi="Times New Roman" w:cs="Times New Roman"/>
          <w:sz w:val="24"/>
          <w:szCs w:val="24"/>
        </w:rPr>
        <w:t>__ 201</w:t>
      </w:r>
      <w:r w:rsidR="000C4A65" w:rsidRPr="000811CD">
        <w:rPr>
          <w:rFonts w:ascii="Times New Roman" w:hAnsi="Times New Roman" w:cs="Times New Roman"/>
          <w:sz w:val="24"/>
          <w:szCs w:val="24"/>
        </w:rPr>
        <w:t>9</w:t>
      </w:r>
      <w:r w:rsidRPr="000811C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5</w:t>
      </w:r>
      <w:r w:rsidRPr="000811CD">
        <w:rPr>
          <w:rFonts w:ascii="Times New Roman" w:hAnsi="Times New Roman" w:cs="Times New Roman"/>
          <w:sz w:val="24"/>
          <w:szCs w:val="24"/>
        </w:rPr>
        <w:t>.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6</w:t>
      </w:r>
      <w:r w:rsidRPr="000811CD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Pr="000811CD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lastRenderedPageBreak/>
        <w:t>2.1.2. Принять Объекты по Акту приема-передачи в порядке и сроки, предусмотренные настоящим Договором.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0811CD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0811CD">
        <w:rPr>
          <w:rFonts w:ascii="Times New Roman" w:hAnsi="Times New Roman" w:cs="Times New Roman"/>
          <w:sz w:val="24"/>
          <w:szCs w:val="24"/>
        </w:rPr>
        <w:t>О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0811CD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</w:t>
      </w:r>
      <w:r w:rsidRPr="000811CD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0811CD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0811CD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0811CD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4.2.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просрочки Покупателем оплаты </w:t>
      </w:r>
      <w:r w:rsidR="009A5D0D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5.2.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невозможности решения споров путем переговоров, Стороны передают их на рассмотрение в Арбитражный суд города Санкт-Петербурга и </w:t>
      </w:r>
      <w:r w:rsidRPr="000811CD">
        <w:rPr>
          <w:rFonts w:ascii="Times New Roman" w:hAnsi="Times New Roman" w:cs="Times New Roman"/>
          <w:sz w:val="24"/>
          <w:szCs w:val="24"/>
        </w:rPr>
        <w:lastRenderedPageBreak/>
        <w:t>Ленинградской области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0811CD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0811CD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0811CD" w:rsidTr="004B0E20">
        <w:tc>
          <w:tcPr>
            <w:tcW w:w="4785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0811CD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Сухиашвили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Владимирович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рождения: 05.10.1954г.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рождения: 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. Ленинград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ИНН: 780214077988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СНИЛС: 049-856-769-32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Паспорт: 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Зарегистрирован по адресу: 194017, Санкт-Петербург, ул. 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Дрезденская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, д. 4, корп. 1, кв. 30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Банковские реквизиты: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№ 40817810155867985922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оп. офисе № 9055/0525 ПАО «Сбербанк»,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. № 30101810500000000653,</w:t>
            </w: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БИК 044030653</w:t>
            </w:r>
          </w:p>
          <w:p w:rsidR="000C4A65" w:rsidRPr="000811CD" w:rsidRDefault="000C4A65" w:rsidP="00CA0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A65" w:rsidRPr="000811CD" w:rsidRDefault="000C4A65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 xml:space="preserve">_____________________/Ванюшкина Е.В. </w:t>
            </w:r>
          </w:p>
        </w:tc>
        <w:tc>
          <w:tcPr>
            <w:tcW w:w="4786" w:type="dxa"/>
          </w:tcPr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611C7"/>
    <w:rsid w:val="00185B7D"/>
    <w:rsid w:val="001909E9"/>
    <w:rsid w:val="0019283F"/>
    <w:rsid w:val="00195995"/>
    <w:rsid w:val="001A56BB"/>
    <w:rsid w:val="001F0D8B"/>
    <w:rsid w:val="002504A4"/>
    <w:rsid w:val="00264433"/>
    <w:rsid w:val="00273624"/>
    <w:rsid w:val="00274D21"/>
    <w:rsid w:val="00280DE9"/>
    <w:rsid w:val="00294F96"/>
    <w:rsid w:val="002A3127"/>
    <w:rsid w:val="002A33AB"/>
    <w:rsid w:val="002E2F98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53062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9715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B9D"/>
    <w:rsid w:val="00E12934"/>
    <w:rsid w:val="00E25119"/>
    <w:rsid w:val="00E257E6"/>
    <w:rsid w:val="00E36CFC"/>
    <w:rsid w:val="00E47E0C"/>
    <w:rsid w:val="00E602BE"/>
    <w:rsid w:val="00E91FD8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elizaveta</cp:lastModifiedBy>
  <cp:revision>54</cp:revision>
  <cp:lastPrinted>2017-10-06T13:50:00Z</cp:lastPrinted>
  <dcterms:created xsi:type="dcterms:W3CDTF">2017-10-06T10:04:00Z</dcterms:created>
  <dcterms:modified xsi:type="dcterms:W3CDTF">2019-11-08T13:19:00Z</dcterms:modified>
</cp:coreProperties>
</file>