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CA31AB">
        <w:rPr>
          <w:rFonts w:ascii="Times New Roman" w:hAnsi="Times New Roman"/>
        </w:rPr>
        <w:t xml:space="preserve">   </w:t>
      </w:r>
      <w:r w:rsidR="00CA31AB">
        <w:rPr>
          <w:rFonts w:ascii="Times New Roman" w:hAnsi="Times New Roman"/>
        </w:rPr>
        <w:tab/>
      </w:r>
      <w:r w:rsidR="00CA31AB">
        <w:rPr>
          <w:rFonts w:ascii="Times New Roman" w:hAnsi="Times New Roman"/>
        </w:rPr>
        <w:tab/>
      </w:r>
      <w:r w:rsidR="00CA31AB">
        <w:rPr>
          <w:rFonts w:ascii="Times New Roman" w:hAnsi="Times New Roman"/>
        </w:rPr>
        <w:tab/>
      </w:r>
      <w:r w:rsidR="00CA31AB">
        <w:rPr>
          <w:rFonts w:ascii="Times New Roman" w:hAnsi="Times New Roman"/>
        </w:rPr>
        <w:tab/>
      </w:r>
      <w:r w:rsidR="00CA31AB">
        <w:rPr>
          <w:rFonts w:ascii="Times New Roman" w:hAnsi="Times New Roman"/>
        </w:rPr>
        <w:tab/>
      </w:r>
      <w:r w:rsidR="00CA31AB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1F7D9A">
        <w:rPr>
          <w:rFonts w:ascii="Times New Roman" w:hAnsi="Times New Roman"/>
        </w:rPr>
        <w:t>Б</w:t>
      </w:r>
      <w:r w:rsidR="001F7D9A" w:rsidRPr="001F7D9A">
        <w:rPr>
          <w:rFonts w:ascii="Times New Roman" w:hAnsi="Times New Roman"/>
        </w:rPr>
        <w:t>уквы световые объемные (НЕТТО)</w:t>
      </w:r>
      <w:r w:rsidR="001F7D9A">
        <w:rPr>
          <w:rFonts w:ascii="Times New Roman" w:hAnsi="Times New Roman"/>
        </w:rPr>
        <w:t>.</w:t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CA31AB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1F7D9A" w:rsidRPr="001F7D9A">
        <w:rPr>
          <w:rFonts w:ascii="Times New Roman" w:hAnsi="Times New Roman"/>
        </w:rPr>
        <w:t>4</w:t>
      </w:r>
      <w:r w:rsidRPr="00F34401">
        <w:rPr>
          <w:rFonts w:ascii="Times New Roman" w:hAnsi="Times New Roman"/>
        </w:rPr>
        <w:t xml:space="preserve">, проводимых </w:t>
      </w:r>
      <w:r w:rsidR="00CA31AB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CA31AB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299" w:rsidRDefault="00BC0299" w:rsidP="00131037">
      <w:pPr>
        <w:spacing w:after="0" w:line="240" w:lineRule="auto"/>
      </w:pPr>
      <w:r>
        <w:separator/>
      </w:r>
    </w:p>
  </w:endnote>
  <w:endnote w:type="continuationSeparator" w:id="0">
    <w:p w:rsidR="00BC0299" w:rsidRDefault="00BC029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299" w:rsidRDefault="00BC0299" w:rsidP="00131037">
      <w:pPr>
        <w:spacing w:after="0" w:line="240" w:lineRule="auto"/>
      </w:pPr>
      <w:r>
        <w:separator/>
      </w:r>
    </w:p>
  </w:footnote>
  <w:footnote w:type="continuationSeparator" w:id="0">
    <w:p w:rsidR="00BC0299" w:rsidRDefault="00BC029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64475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C0299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1AB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5707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4063E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298AA-91C1-4514-BBC9-2171AE939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2019-12-06T13:08:00Z</dcterms:created>
  <dcterms:modified xsi:type="dcterms:W3CDTF">2019-12-06T13:08:00Z</dcterms:modified>
</cp:coreProperties>
</file>