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F673F">
        <w:rPr>
          <w:rFonts w:ascii="Times New Roman" w:hAnsi="Times New Roman"/>
        </w:rPr>
        <w:t xml:space="preserve">   </w:t>
      </w:r>
      <w:r w:rsidR="003F673F">
        <w:rPr>
          <w:rFonts w:ascii="Times New Roman" w:hAnsi="Times New Roman"/>
        </w:rPr>
        <w:tab/>
      </w:r>
      <w:r w:rsidR="003F673F">
        <w:rPr>
          <w:rFonts w:ascii="Times New Roman" w:hAnsi="Times New Roman"/>
        </w:rPr>
        <w:tab/>
      </w:r>
      <w:r w:rsidR="003F673F">
        <w:rPr>
          <w:rFonts w:ascii="Times New Roman" w:hAnsi="Times New Roman"/>
        </w:rPr>
        <w:tab/>
      </w:r>
      <w:r w:rsidR="003F673F">
        <w:rPr>
          <w:rFonts w:ascii="Times New Roman" w:hAnsi="Times New Roman"/>
        </w:rPr>
        <w:tab/>
      </w:r>
      <w:r w:rsidR="003F673F">
        <w:rPr>
          <w:rFonts w:ascii="Times New Roman" w:hAnsi="Times New Roman"/>
        </w:rPr>
        <w:tab/>
      </w:r>
      <w:r w:rsidR="003F673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237D3C">
        <w:rPr>
          <w:rFonts w:ascii="Times New Roman" w:hAnsi="Times New Roman"/>
        </w:rPr>
        <w:t>П</w:t>
      </w:r>
      <w:r w:rsidR="00237D3C" w:rsidRPr="00237D3C">
        <w:rPr>
          <w:rFonts w:ascii="Times New Roman" w:hAnsi="Times New Roman"/>
        </w:rPr>
        <w:t>ечь конвекционная ХВС804</w:t>
      </w:r>
      <w:r w:rsidR="00237D3C">
        <w:rPr>
          <w:rFonts w:ascii="Times New Roman" w:hAnsi="Times New Roman"/>
        </w:rPr>
        <w:t>.</w:t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F673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37D3C">
        <w:rPr>
          <w:rFonts w:ascii="Times New Roman" w:hAnsi="Times New Roman"/>
        </w:rPr>
        <w:t>38</w:t>
      </w:r>
      <w:r w:rsidRPr="00F34401">
        <w:rPr>
          <w:rFonts w:ascii="Times New Roman" w:hAnsi="Times New Roman"/>
        </w:rPr>
        <w:t xml:space="preserve">, проводимых </w:t>
      </w:r>
      <w:r w:rsidR="003F673F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3F673F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3F673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391" w:rsidRDefault="000E0391" w:rsidP="00131037">
      <w:pPr>
        <w:spacing w:after="0" w:line="240" w:lineRule="auto"/>
      </w:pPr>
      <w:r>
        <w:separator/>
      </w:r>
    </w:p>
  </w:endnote>
  <w:endnote w:type="continuationSeparator" w:id="0">
    <w:p w:rsidR="000E0391" w:rsidRDefault="000E039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391" w:rsidRDefault="000E0391" w:rsidP="00131037">
      <w:pPr>
        <w:spacing w:after="0" w:line="240" w:lineRule="auto"/>
      </w:pPr>
      <w:r>
        <w:separator/>
      </w:r>
    </w:p>
  </w:footnote>
  <w:footnote w:type="continuationSeparator" w:id="0">
    <w:p w:rsidR="000E0391" w:rsidRDefault="000E039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6A48"/>
    <w:rsid w:val="000D02BC"/>
    <w:rsid w:val="000D0AD1"/>
    <w:rsid w:val="000D7253"/>
    <w:rsid w:val="000E0391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673F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D0B20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0C30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06B4D-01CB-489D-B1FA-CD1D97DF0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2019-12-06T14:23:00Z</dcterms:created>
  <dcterms:modified xsi:type="dcterms:W3CDTF">2019-12-06T14:23:00Z</dcterms:modified>
</cp:coreProperties>
</file>