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ED3A5A" w14:textId="77777777" w:rsidR="00D52F05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ДОГОВОР </w:t>
      </w:r>
    </w:p>
    <w:p w14:paraId="5554FF67" w14:textId="50701548" w:rsidR="009B042B" w:rsidRPr="00C010D6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купли – продажи </w:t>
      </w:r>
    </w:p>
    <w:p w14:paraId="38D6FC4B" w14:textId="77777777" w:rsidR="009B042B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(ПРОЕКТ)</w:t>
      </w:r>
      <w:r>
        <w:rPr>
          <w:rStyle w:val="a5"/>
          <w:rFonts w:ascii="Times New Roman" w:eastAsia="Calibri" w:hAnsi="Times New Roman" w:cs="Times New Roman"/>
          <w:b/>
          <w:sz w:val="24"/>
          <w:szCs w:val="24"/>
          <w:lang w:eastAsia="ru-RU"/>
        </w:rPr>
        <w:footnoteReference w:id="1"/>
      </w:r>
    </w:p>
    <w:p w14:paraId="2A9995F9" w14:textId="77777777" w:rsidR="009B042B" w:rsidRPr="00B13C78" w:rsidRDefault="009B042B" w:rsidP="009B04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11B4B4B" w14:textId="77777777" w:rsidR="00FA5B50" w:rsidRDefault="009B042B" w:rsidP="00817243">
      <w:pPr>
        <w:ind w:left="5664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 2021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14:paraId="6F247447" w14:textId="5AFABE0E" w:rsidR="00741F1A" w:rsidRDefault="00A51106" w:rsidP="003277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106">
        <w:rPr>
          <w:rFonts w:ascii="Times New Roman" w:hAnsi="Times New Roman" w:cs="Times New Roman"/>
          <w:bCs/>
          <w:sz w:val="24"/>
          <w:szCs w:val="24"/>
        </w:rPr>
        <w:t xml:space="preserve">Открытое акционерное общество «Советский целлюлозно-бумажный завод» (ОГРН 1023902002816, ИНН 3911000843, КПП 391101001, место нахождения: 238752, Калининградская обл., г. Советск, пер. Заводской, д. 2) в лице Конкурсного управляющего </w:t>
      </w:r>
      <w:proofErr w:type="spellStart"/>
      <w:r w:rsidRPr="00A51106">
        <w:rPr>
          <w:rFonts w:ascii="Times New Roman" w:hAnsi="Times New Roman" w:cs="Times New Roman"/>
          <w:bCs/>
          <w:sz w:val="24"/>
          <w:szCs w:val="24"/>
        </w:rPr>
        <w:t>Зонненгрина</w:t>
      </w:r>
      <w:proofErr w:type="spellEnd"/>
      <w:r w:rsidRPr="00A51106">
        <w:rPr>
          <w:rFonts w:ascii="Times New Roman" w:hAnsi="Times New Roman" w:cs="Times New Roman"/>
          <w:bCs/>
          <w:sz w:val="24"/>
          <w:szCs w:val="24"/>
        </w:rPr>
        <w:t xml:space="preserve"> Дмитрия Александровича, действующей на основании Решения Арбитражного суда Калининградской области от 13.10.2010г. по делу № А21-5915/2010, а также Определения Арбитражного суда Калининградской области от 10.09.2020 г. по делу № А21-5915/2010</w:t>
      </w:r>
      <w:r w:rsidR="00C75BF3">
        <w:rPr>
          <w:rFonts w:ascii="Times New Roman" w:hAnsi="Times New Roman" w:cs="Times New Roman"/>
          <w:sz w:val="24"/>
          <w:szCs w:val="24"/>
        </w:rPr>
        <w:t xml:space="preserve">, </w:t>
      </w:r>
      <w:r w:rsidR="006C5446">
        <w:rPr>
          <w:rFonts w:ascii="Times New Roman" w:hAnsi="Times New Roman" w:cs="Times New Roman"/>
          <w:sz w:val="24"/>
          <w:szCs w:val="24"/>
        </w:rPr>
        <w:t>с одной стороны,</w:t>
      </w:r>
      <w:r w:rsidR="003277F7" w:rsidRPr="003277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48DC78B" w14:textId="77777777" w:rsidR="003277F7" w:rsidRPr="00324C34" w:rsidRDefault="003277F7" w:rsidP="003277F7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именуемый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дальнейшем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324C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24C3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24C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24C34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</w:t>
      </w:r>
      <w:r w:rsidRPr="00697D41">
        <w:rPr>
          <w:rFonts w:eastAsia="Times New Roman" w:cs="Times New Roman"/>
          <w:szCs w:val="24"/>
          <w:lang w:eastAsia="ru-RU"/>
        </w:rPr>
        <w:t>:</w:t>
      </w:r>
    </w:p>
    <w:p w14:paraId="2E2D1429" w14:textId="77777777" w:rsidR="003277F7" w:rsidRPr="007E77EB" w:rsidRDefault="003277F7" w:rsidP="003277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6B3B9E" w14:textId="77777777" w:rsidR="003277F7" w:rsidRPr="00E619B1" w:rsidRDefault="003277F7" w:rsidP="003277F7">
      <w:pPr>
        <w:numPr>
          <w:ilvl w:val="0"/>
          <w:numId w:val="1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ПРЕДМЕТ ДОГОВОРА</w:t>
      </w:r>
    </w:p>
    <w:p w14:paraId="36DAE441" w14:textId="77777777" w:rsidR="003277F7" w:rsidRPr="0075488F" w:rsidRDefault="003277F7" w:rsidP="003277F7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собственность, а Покупатель – оплатить и принять в собственность в соответствии с условиями настоящего Договора следующее имущество, далее именуемое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Имущество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13C78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14:paraId="26280DB8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2F05">
        <w:rPr>
          <w:rFonts w:ascii="Times New Roman" w:hAnsi="Times New Roman" w:cs="Times New Roman"/>
          <w:sz w:val="24"/>
          <w:szCs w:val="24"/>
        </w:rPr>
        <w:t>Лот  №</w:t>
      </w:r>
      <w:proofErr w:type="gramEnd"/>
      <w:r w:rsidRPr="00D52F05">
        <w:rPr>
          <w:rFonts w:ascii="Times New Roman" w:hAnsi="Times New Roman" w:cs="Times New Roman"/>
          <w:sz w:val="24"/>
          <w:szCs w:val="24"/>
        </w:rPr>
        <w:t xml:space="preserve"> 2: </w:t>
      </w:r>
    </w:p>
    <w:p w14:paraId="69A305C3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Дворец культуры, литер А, трехэтажное, общей площадью 3468,4 кв. м, кадастровый (условный) номер 39:16:01 05 004:0003:1880/А;</w:t>
      </w:r>
    </w:p>
    <w:p w14:paraId="2E20F35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 05 04:3 общая площадь 1 773,95 </w:t>
      </w:r>
      <w:proofErr w:type="spellStart"/>
      <w:r w:rsidRPr="00D52F0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52F05">
        <w:rPr>
          <w:rFonts w:ascii="Times New Roman" w:hAnsi="Times New Roman" w:cs="Times New Roman"/>
          <w:sz w:val="24"/>
          <w:szCs w:val="24"/>
        </w:rPr>
        <w:t>., адрес: г. Советск, ул. Театральная, д. 1;</w:t>
      </w:r>
    </w:p>
    <w:p w14:paraId="412420D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Установка кинопроектор, инвентарный номер 4266, 30.01.1991 года изготовления, всего в количестве 1 наименование;</w:t>
      </w:r>
    </w:p>
    <w:p w14:paraId="220D39A4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Кулисы бархатные, инвентарный номер 1347, 02.07.1987 года изготовления, всего в количестве 1 наименование;</w:t>
      </w:r>
    </w:p>
    <w:p w14:paraId="70691860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Шкаф распределительный ПР-2432, инвентарный номер 884, 01.06.1987 года изготовления, всего в количестве 1 наименование;</w:t>
      </w:r>
    </w:p>
    <w:p w14:paraId="0AD905E0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Занавес бархатный, инвентарный номер 1350, 01.09.1987 года изготовления, всего в количестве 1 наименование;</w:t>
      </w:r>
    </w:p>
    <w:p w14:paraId="42C32489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Рукава пожарные, всего в количестве 25,5 наименований;</w:t>
      </w:r>
    </w:p>
    <w:p w14:paraId="535D8485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Тюль, всего в количестве 27 наименований;</w:t>
      </w:r>
    </w:p>
    <w:p w14:paraId="45B1B99C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Диван, всего в количестве 4 наименования;</w:t>
      </w:r>
    </w:p>
    <w:p w14:paraId="4E2A609A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Дрель, всего в количестве 2 наименования;</w:t>
      </w:r>
    </w:p>
    <w:p w14:paraId="4AC8BFFF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Зеркало, всего в количестве 1 наименование;</w:t>
      </w:r>
    </w:p>
    <w:p w14:paraId="127A817E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Калькулятор, всего в количестве 2 наименования;</w:t>
      </w:r>
    </w:p>
    <w:p w14:paraId="00C668D0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Костюм х/б, всего в количестве 4 наименования;</w:t>
      </w:r>
    </w:p>
    <w:p w14:paraId="56AFA33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Кресло театральное, всего в количестве 670 наименований;</w:t>
      </w:r>
    </w:p>
    <w:p w14:paraId="2B1562E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Муз. центр Панасоник, всего в количестве 1 наименование;</w:t>
      </w:r>
    </w:p>
    <w:p w14:paraId="6E8008C3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Сейф, всего в количестве 1 наименование;</w:t>
      </w:r>
    </w:p>
    <w:p w14:paraId="40DD20A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Секретер, всего в количестве 2 наименования;</w:t>
      </w:r>
    </w:p>
    <w:p w14:paraId="7E3B1576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Стол для президиума, всего в количестве 2 наименования;</w:t>
      </w:r>
    </w:p>
    <w:p w14:paraId="3BB34BC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Стол кабинетный, всего в количестве 3 наименования;</w:t>
      </w:r>
    </w:p>
    <w:p w14:paraId="686FBBB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Стулья п/м, всего в количестве 25 наименований;</w:t>
      </w:r>
    </w:p>
    <w:p w14:paraId="2181E0F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Трельяж, всего в количестве 2 наименования;</w:t>
      </w:r>
    </w:p>
    <w:p w14:paraId="0EA0D42E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Чайник электрический, всего в количестве 1 наименование;</w:t>
      </w:r>
    </w:p>
    <w:p w14:paraId="4AF897C4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lastRenderedPageBreak/>
        <w:t>- Шкаф д/одежды, всего в количестве 1 наименование;</w:t>
      </w:r>
    </w:p>
    <w:p w14:paraId="3DE316B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Шкаф книжный, всего в количестве 2 наименования;</w:t>
      </w:r>
    </w:p>
    <w:p w14:paraId="4BEC3703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Шкаф платяной, всего в количестве 6 наименований;</w:t>
      </w:r>
    </w:p>
    <w:p w14:paraId="40074C93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Здание общежития, литер А, четырехэтажное, общей площадью 2249,7 кв. м, кадастровый (условный) номер 39:16:01 05 005:0016:405/77-А;</w:t>
      </w:r>
    </w:p>
    <w:p w14:paraId="73117F1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 xml:space="preserve">- Земельный участок кадастровый номер 39:16:010505:16, общая площадь 2 154 </w:t>
      </w:r>
      <w:proofErr w:type="spellStart"/>
      <w:r w:rsidRPr="00D52F05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D52F05">
        <w:rPr>
          <w:rFonts w:ascii="Times New Roman" w:hAnsi="Times New Roman" w:cs="Times New Roman"/>
          <w:sz w:val="24"/>
          <w:szCs w:val="24"/>
        </w:rPr>
        <w:t>., адрес: г. Советск, ул. Гончарова, д. 8;</w:t>
      </w:r>
    </w:p>
    <w:p w14:paraId="014661F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Кровать, инвентарный номер 4786, всего в количестве 1 наименование;</w:t>
      </w:r>
    </w:p>
    <w:p w14:paraId="0428FFE6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Кровать с матрацем, инвентарный номер 4810, 02.12.1982 года изготовления, всего в количестве 1 наименование;</w:t>
      </w:r>
    </w:p>
    <w:p w14:paraId="33EDD2C1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Палас, инвентарный номер 1444, 02.08.1988 года изготовления, всего в количестве 1 наименование;</w:t>
      </w:r>
    </w:p>
    <w:p w14:paraId="45BAFDE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Автомат АЕ, всего в количестве 12 наименований;</w:t>
      </w:r>
    </w:p>
    <w:p w14:paraId="31AC5669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Бра, всего в количестве 2 наименования;</w:t>
      </w:r>
    </w:p>
    <w:p w14:paraId="3B7BCC1E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Газовая плита, всего в количестве 5 наименований;</w:t>
      </w:r>
    </w:p>
    <w:p w14:paraId="175269C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Кастрюля, всего в количестве 1 наименование;</w:t>
      </w:r>
    </w:p>
    <w:p w14:paraId="4FB19B3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Матрацы нов., всего в количестве 20 наименований;</w:t>
      </w:r>
    </w:p>
    <w:p w14:paraId="6B9C5A3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Наволочка, всего в количестве 50 наименований;</w:t>
      </w:r>
    </w:p>
    <w:p w14:paraId="683E6DAF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Одеяло, всего в количестве 20 наименований;</w:t>
      </w:r>
    </w:p>
    <w:p w14:paraId="3E02D447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Плита газовая, всего в количестве 3 наименования;</w:t>
      </w:r>
    </w:p>
    <w:p w14:paraId="0D966B62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Пододеяльник, всего в количестве 70 наименований;</w:t>
      </w:r>
    </w:p>
    <w:p w14:paraId="5EA23BEE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Подушка, всего в количестве 2 наименования;</w:t>
      </w:r>
    </w:p>
    <w:p w14:paraId="10E2158C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Покрывало, всего в количестве 20 наименований;</w:t>
      </w:r>
    </w:p>
    <w:p w14:paraId="4C61478B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Полотенце махровое, всего в количестве 2 наименования;</w:t>
      </w:r>
    </w:p>
    <w:p w14:paraId="4B02755D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Простынь, всего в количестве 20 наименований;</w:t>
      </w:r>
    </w:p>
    <w:p w14:paraId="385D50C5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Телефонный аппарат, всего в количестве 1 наименование;</w:t>
      </w:r>
    </w:p>
    <w:p w14:paraId="6EF06331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Часы, всего в количестве 2 наименования;</w:t>
      </w:r>
    </w:p>
    <w:p w14:paraId="171A2F89" w14:textId="77777777" w:rsidR="00D52F05" w:rsidRP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>- Шкаф, всего в количестве 4 наименования;</w:t>
      </w:r>
    </w:p>
    <w:p w14:paraId="40173A3B" w14:textId="77777777" w:rsid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D52F05">
        <w:rPr>
          <w:rFonts w:ascii="Times New Roman" w:hAnsi="Times New Roman" w:cs="Times New Roman"/>
          <w:sz w:val="24"/>
          <w:szCs w:val="24"/>
        </w:rPr>
        <w:t xml:space="preserve">- Шкаф 2х </w:t>
      </w:r>
      <w:proofErr w:type="spellStart"/>
      <w:r w:rsidRPr="00D52F05">
        <w:rPr>
          <w:rFonts w:ascii="Times New Roman" w:hAnsi="Times New Roman" w:cs="Times New Roman"/>
          <w:sz w:val="24"/>
          <w:szCs w:val="24"/>
        </w:rPr>
        <w:t>ств</w:t>
      </w:r>
      <w:proofErr w:type="spellEnd"/>
      <w:r w:rsidRPr="00D52F05">
        <w:rPr>
          <w:rFonts w:ascii="Times New Roman" w:hAnsi="Times New Roman" w:cs="Times New Roman"/>
          <w:sz w:val="24"/>
          <w:szCs w:val="24"/>
        </w:rPr>
        <w:t>. с антресолью, всего в количестве 1 наименование.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9A9719" w14:textId="77777777" w:rsidR="00D52F05" w:rsidRDefault="00D52F05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14:paraId="5F756CB5" w14:textId="5621CBF7" w:rsidR="00D52F05" w:rsidRDefault="00C5018C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Имущество, указанное 1.1. настоящего договора, принадлежит </w:t>
      </w:r>
      <w:r w:rsidRPr="000D3132">
        <w:rPr>
          <w:rFonts w:ascii="Times New Roman" w:hAnsi="Times New Roman" w:cs="Times New Roman"/>
          <w:sz w:val="24"/>
          <w:szCs w:val="24"/>
        </w:rPr>
        <w:t>Продавцу на</w:t>
      </w: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праве собственности.</w:t>
      </w:r>
    </w:p>
    <w:p w14:paraId="54A3892E" w14:textId="1593BAE4" w:rsidR="00C5018C" w:rsidRPr="000B4D3D" w:rsidRDefault="00C5018C" w:rsidP="00D52F05">
      <w:pPr>
        <w:pStyle w:val="a7"/>
        <w:tabs>
          <w:tab w:val="left" w:pos="0"/>
        </w:tabs>
        <w:spacing w:after="0" w:line="240" w:lineRule="auto"/>
        <w:ind w:left="480"/>
        <w:jc w:val="both"/>
        <w:rPr>
          <w:sz w:val="24"/>
          <w:szCs w:val="24"/>
        </w:rPr>
      </w:pPr>
      <w:r w:rsidRPr="000D31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9A6B93" w14:textId="04FC37C8" w:rsidR="00D911BF" w:rsidRPr="00652BC7" w:rsidRDefault="00C5018C" w:rsidP="00D52F05">
      <w:pPr>
        <w:pStyle w:val="a7"/>
        <w:numPr>
          <w:ilvl w:val="1"/>
          <w:numId w:val="1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Существующие ограничения (обременения) прав на Имущество, указанное в </w:t>
      </w:r>
      <w:r w:rsidRPr="00E66B05">
        <w:rPr>
          <w:rFonts w:ascii="Times New Roman" w:hAnsi="Times New Roman" w:cs="Times New Roman"/>
          <w:sz w:val="24"/>
          <w:szCs w:val="24"/>
        </w:rPr>
        <w:t>пункте</w:t>
      </w:r>
      <w:r>
        <w:rPr>
          <w:rFonts w:ascii="Times New Roman" w:hAnsi="Times New Roman" w:cs="Times New Roman"/>
          <w:sz w:val="24"/>
          <w:szCs w:val="24"/>
        </w:rPr>
        <w:t xml:space="preserve"> 1.1. </w:t>
      </w:r>
      <w:r w:rsidR="00D911BF" w:rsidRPr="00E66B05">
        <w:rPr>
          <w:rFonts w:ascii="Times New Roman" w:hAnsi="Times New Roman" w:cs="Times New Roman"/>
          <w:sz w:val="24"/>
          <w:szCs w:val="24"/>
        </w:rPr>
        <w:t xml:space="preserve">настоящего Договора: </w:t>
      </w:r>
      <w:r w:rsidR="00D52F05">
        <w:rPr>
          <w:rFonts w:ascii="Times New Roman" w:hAnsi="Times New Roman" w:cs="Times New Roman"/>
          <w:sz w:val="24"/>
          <w:szCs w:val="24"/>
        </w:rPr>
        <w:t>отсутствуют.</w:t>
      </w:r>
    </w:p>
    <w:p w14:paraId="1E1DCAA9" w14:textId="77777777" w:rsidR="00D911BF" w:rsidRPr="00652BC7" w:rsidRDefault="00D911BF" w:rsidP="00D91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7F46A5E" w14:textId="77777777" w:rsidR="00D911BF" w:rsidRPr="00C9056B" w:rsidRDefault="00D911BF" w:rsidP="00D911BF">
      <w:pPr>
        <w:numPr>
          <w:ilvl w:val="0"/>
          <w:numId w:val="2"/>
        </w:numPr>
        <w:spacing w:after="24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ЦЕНА ДОГОВОРА И ПОРЯДОК ОПЛАТЫ</w:t>
      </w:r>
    </w:p>
    <w:p w14:paraId="76A18218" w14:textId="77777777" w:rsidR="00D911BF" w:rsidRDefault="00D911BF" w:rsidP="00D911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тоимость Имущества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настоящему договору</w:t>
      </w:r>
      <w:r w:rsidRPr="0013268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составляет </w:t>
      </w:r>
      <w:r>
        <w:rPr>
          <w:rFonts w:ascii="Times New Roman" w:hAnsi="Times New Roman" w:cs="Times New Roman"/>
          <w:b/>
          <w:sz w:val="24"/>
          <w:szCs w:val="24"/>
        </w:rPr>
        <w:t>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Pr="0083572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в соответствии с результатами торгов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2D08CCEE" w14:textId="77777777" w:rsidR="00D911BF" w:rsidRDefault="00D911BF" w:rsidP="00D911B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2.2. </w:t>
      </w: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Оплата производится в размере, указанном в п. 2.1 настоящего Договора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2A01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966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вычетом суммы </w:t>
      </w:r>
      <w:r w:rsidRPr="005E68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задатка (________ рублей), внесенного Покупателем, в течение 30 (тридцати) дней с момента подписания договора купли-продажи путем перечисления Покупателем денежных средств по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реквизитам, указанным в разделе 8 настоящего Договора. </w:t>
      </w:r>
    </w:p>
    <w:p w14:paraId="45AA83D4" w14:textId="77777777" w:rsidR="00D911BF" w:rsidRDefault="00D911BF" w:rsidP="00D911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9902CCA" w14:textId="77777777" w:rsidR="00D911BF" w:rsidRPr="0053612C" w:rsidRDefault="00D911BF" w:rsidP="00D911BF">
      <w:pPr>
        <w:keepNext/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ПЕРЕДАЧА ИМУЩЕСТВА</w:t>
      </w:r>
    </w:p>
    <w:p w14:paraId="6B1313E0" w14:textId="77777777" w:rsidR="00D911BF" w:rsidRPr="00B13C78" w:rsidRDefault="00D911BF" w:rsidP="00D911BF">
      <w:pPr>
        <w:keepNext/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EE780D" w14:textId="77777777" w:rsidR="00D911BF" w:rsidRPr="003F2C85" w:rsidRDefault="00D911BF" w:rsidP="00D911BF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Имущество передается Продавцом Покупателю по передаточному акту в течение 35 (тридцати пяти) дней с момента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подписания настоящего договора</w:t>
      </w:r>
      <w:r w:rsidRPr="00857F16">
        <w:rPr>
          <w:rStyle w:val="a9"/>
          <w:rFonts w:ascii="Times New Roman" w:hAnsi="Times New Roman"/>
          <w:sz w:val="24"/>
          <w:szCs w:val="24"/>
        </w:rPr>
        <w:t xml:space="preserve">, </w:t>
      </w:r>
      <w:r w:rsidRPr="00D911BF">
        <w:rPr>
          <w:rStyle w:val="a9"/>
          <w:rFonts w:ascii="Times New Roman" w:hAnsi="Times New Roman"/>
          <w:b w:val="0"/>
          <w:sz w:val="24"/>
          <w:szCs w:val="24"/>
        </w:rPr>
        <w:t>но не позднее 5 (пяти) рабочих дней с момента после полной оплаты стоимости, указанной в п. 2.1 договора</w:t>
      </w:r>
      <w:r w:rsidRPr="00C03E16">
        <w:rPr>
          <w:rStyle w:val="a9"/>
          <w:rFonts w:ascii="Times New Roman" w:hAnsi="Times New Roman"/>
          <w:sz w:val="24"/>
          <w:szCs w:val="24"/>
        </w:rPr>
        <w:t>.</w:t>
      </w:r>
      <w:r w:rsidRPr="00C03E16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B13C7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Ответственность за сохранность имущества, равно как и риск случайной порчи или гибели имущества, несет Покупатель с дат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ы подписания передаточного акта </w:t>
      </w:r>
      <w:r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либо с даты полной оплаты в случае, если покупатель не подписал акт приема-передачи в течение 5 календарных дней с момента полной оплаты.</w:t>
      </w:r>
    </w:p>
    <w:p w14:paraId="38807858" w14:textId="77777777" w:rsidR="00D911BF" w:rsidRPr="00FD2207" w:rsidRDefault="00D911BF" w:rsidP="00D911BF">
      <w:pPr>
        <w:numPr>
          <w:ilvl w:val="1"/>
          <w:numId w:val="3"/>
        </w:numPr>
        <w:tabs>
          <w:tab w:val="clear" w:pos="360"/>
          <w:tab w:val="num" w:pos="0"/>
        </w:tabs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3F2C85">
        <w:rPr>
          <w:rFonts w:ascii="Times New Roman" w:hAnsi="Times New Roman" w:cs="Times New Roman"/>
          <w:sz w:val="24"/>
          <w:szCs w:val="24"/>
        </w:rPr>
        <w:t>В случае неоплаты Покупателем имущества в указанный в п. 2.2. срок, наступают по</w:t>
      </w:r>
      <w:r>
        <w:rPr>
          <w:rFonts w:ascii="Times New Roman" w:hAnsi="Times New Roman" w:cs="Times New Roman"/>
          <w:sz w:val="24"/>
          <w:szCs w:val="24"/>
        </w:rPr>
        <w:t>следствия, указанные в п. 4.2. н</w:t>
      </w:r>
      <w:r w:rsidRPr="003F2C85">
        <w:rPr>
          <w:rFonts w:ascii="Times New Roman" w:hAnsi="Times New Roman" w:cs="Times New Roman"/>
          <w:sz w:val="24"/>
          <w:szCs w:val="24"/>
        </w:rPr>
        <w:t>астоящего Договора, уплаченный задаток Покупателю не возвращается.</w:t>
      </w:r>
    </w:p>
    <w:p w14:paraId="339597D8" w14:textId="77777777" w:rsidR="00D911BF" w:rsidRPr="00A849B6" w:rsidRDefault="00D911BF" w:rsidP="00D911BF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0CEF0513" w14:textId="77777777" w:rsidR="00D911BF" w:rsidRDefault="00D911BF" w:rsidP="00D911BF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ОТВЕТСТВЕННОСТЬ СТОРОН</w:t>
      </w:r>
    </w:p>
    <w:p w14:paraId="48A267F1" w14:textId="77777777" w:rsidR="00D911BF" w:rsidRPr="00B13C78" w:rsidRDefault="00D911BF" w:rsidP="00D911BF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197A71AE" w14:textId="77777777" w:rsidR="00D911BF" w:rsidRPr="00D911BF" w:rsidRDefault="00D911BF" w:rsidP="00D911BF">
      <w:pPr>
        <w:pStyle w:val="ConsNormal"/>
        <w:widowControl/>
        <w:numPr>
          <w:ilvl w:val="1"/>
          <w:numId w:val="4"/>
        </w:numPr>
        <w:tabs>
          <w:tab w:val="left" w:pos="0"/>
        </w:tabs>
        <w:ind w:left="0" w:firstLine="709"/>
        <w:jc w:val="both"/>
        <w:rPr>
          <w:rStyle w:val="a9"/>
          <w:rFonts w:ascii="Times New Roman" w:hAnsi="Times New Roman" w:cs="Times New Roman"/>
          <w:b w:val="0"/>
          <w:bCs w:val="0"/>
          <w:sz w:val="24"/>
          <w:szCs w:val="24"/>
        </w:rPr>
      </w:pPr>
      <w:r w:rsidRPr="00D911BF">
        <w:rPr>
          <w:rStyle w:val="a9"/>
          <w:rFonts w:ascii="Times New Roman" w:hAnsi="Times New Roman" w:cs="Times New Roman"/>
          <w:b w:val="0"/>
          <w:sz w:val="24"/>
          <w:szCs w:val="24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14:paraId="0967CD9F" w14:textId="77777777" w:rsidR="00D911BF" w:rsidRPr="00FD2207" w:rsidRDefault="00D911BF" w:rsidP="00D911BF">
      <w:pPr>
        <w:numPr>
          <w:ilvl w:val="1"/>
          <w:numId w:val="4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В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</w:t>
      </w:r>
      <w:r>
        <w:rPr>
          <w:rFonts w:ascii="Times New Roman" w:eastAsia="Calibri" w:hAnsi="Times New Roman" w:cs="Times New Roman"/>
          <w:bCs/>
          <w:sz w:val="24"/>
          <w:szCs w:val="24"/>
        </w:rPr>
        <w:t>, а также направления уведомления</w:t>
      </w:r>
      <w:r w:rsidRPr="00496614">
        <w:rPr>
          <w:rFonts w:ascii="Times New Roman" w:eastAsia="Calibri" w:hAnsi="Times New Roman" w:cs="Times New Roman"/>
          <w:bCs/>
          <w:sz w:val="24"/>
          <w:szCs w:val="24"/>
        </w:rPr>
        <w:t xml:space="preserve"> о расторжении договора не требуется</w:t>
      </w:r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6E480315" w14:textId="77777777" w:rsidR="00D911BF" w:rsidRPr="00C936EA" w:rsidRDefault="00D911BF" w:rsidP="00D911BF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lang w:eastAsia="ru-RU"/>
        </w:rPr>
      </w:pPr>
    </w:p>
    <w:p w14:paraId="5BAB30EB" w14:textId="77777777" w:rsidR="00D911BF" w:rsidRDefault="00D911BF" w:rsidP="00D911BF">
      <w:pPr>
        <w:numPr>
          <w:ilvl w:val="0"/>
          <w:numId w:val="4"/>
        </w:numPr>
        <w:tabs>
          <w:tab w:val="clear" w:pos="786"/>
          <w:tab w:val="num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ВОЗНИКНОВЕНИЕ ПРАВА СОБСТВЕННОСТИ</w:t>
      </w:r>
    </w:p>
    <w:p w14:paraId="51807D9D" w14:textId="77777777" w:rsidR="00D911BF" w:rsidRPr="002A0138" w:rsidRDefault="00D911BF" w:rsidP="00D911BF">
      <w:pPr>
        <w:spacing w:after="0" w:line="240" w:lineRule="auto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495FCC7F" w14:textId="77777777" w:rsidR="00D911BF" w:rsidRPr="00B13C78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Стороны договорились, что государственная регистрация перехода права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производится после подписания настоящего договора и передаточного акта.</w:t>
      </w:r>
    </w:p>
    <w:p w14:paraId="7B350384" w14:textId="77777777" w:rsidR="00D911BF" w:rsidRPr="00B13C78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Право собственности на 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недвижимое имущество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возникает у Покупателя с момента государственной регистрации перехода права в Едином государственном реестре прав на недвижимое имущество и сделок с ним в Управлении Федеральной службы государственной реги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страции, кадастра и картографии.</w:t>
      </w:r>
    </w:p>
    <w:p w14:paraId="3BD4E7EC" w14:textId="77777777" w:rsidR="00D911BF" w:rsidRDefault="00D911BF" w:rsidP="00D911BF">
      <w:pPr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Все расходы по государственной регистрации перехода права собственности на Имущество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, а также иные расходы</w:t>
      </w: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 xml:space="preserve"> несет Покупатель.</w:t>
      </w:r>
    </w:p>
    <w:p w14:paraId="71D22412" w14:textId="77777777" w:rsidR="00C5018C" w:rsidRDefault="00C5018C" w:rsidP="00C50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BEB07D" w14:textId="77777777" w:rsidR="00471925" w:rsidRPr="0053612C" w:rsidRDefault="00471925" w:rsidP="00471925">
      <w:pPr>
        <w:numPr>
          <w:ilvl w:val="0"/>
          <w:numId w:val="5"/>
        </w:numPr>
        <w:spacing w:after="0" w:line="240" w:lineRule="auto"/>
        <w:ind w:left="0" w:right="23" w:firstLine="0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РАСТОРЖЕНИЕ ДОГОВОРА</w:t>
      </w:r>
    </w:p>
    <w:p w14:paraId="1F857F42" w14:textId="77777777" w:rsidR="00471925" w:rsidRPr="002A0138" w:rsidRDefault="00471925" w:rsidP="00471925">
      <w:pPr>
        <w:spacing w:after="0" w:line="240" w:lineRule="auto"/>
        <w:ind w:right="23"/>
        <w:rPr>
          <w:rFonts w:ascii="Times New Roman" w:eastAsia="Calibri" w:hAnsi="Times New Roman" w:cs="Times New Roman"/>
          <w:snapToGrid w:val="0"/>
          <w:lang w:eastAsia="ru-RU"/>
        </w:rPr>
      </w:pPr>
    </w:p>
    <w:p w14:paraId="5F6FC444" w14:textId="77777777" w:rsidR="00471925" w:rsidRDefault="00471925" w:rsidP="00471925">
      <w:pPr>
        <w:numPr>
          <w:ilvl w:val="1"/>
          <w:numId w:val="5"/>
        </w:numPr>
        <w:spacing w:after="0" w:line="240" w:lineRule="auto"/>
        <w:ind w:left="0" w:right="23"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Порядок расторжения договора определяетс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я действующим законодательством и п. 4.2 настоящего Договора.</w:t>
      </w:r>
    </w:p>
    <w:p w14:paraId="5DC954DF" w14:textId="77777777" w:rsidR="00471925" w:rsidRDefault="00471925" w:rsidP="00471925">
      <w:pPr>
        <w:spacing w:after="0" w:line="240" w:lineRule="auto"/>
        <w:ind w:left="709" w:right="23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0FC9C5A2" w14:textId="77777777" w:rsidR="00471925" w:rsidRPr="006F2637" w:rsidRDefault="00471925" w:rsidP="00471925">
      <w:pPr>
        <w:numPr>
          <w:ilvl w:val="0"/>
          <w:numId w:val="5"/>
        </w:numPr>
        <w:spacing w:after="0" w:line="240" w:lineRule="auto"/>
        <w:ind w:right="23"/>
        <w:jc w:val="center"/>
        <w:rPr>
          <w:rFonts w:ascii="Times New Roman" w:eastAsia="Calibri" w:hAnsi="Times New Roman" w:cs="Times New Roman"/>
          <w:snapToGrid w:val="0"/>
          <w:lang w:eastAsia="ru-RU"/>
        </w:rPr>
      </w:pPr>
      <w:r w:rsidRPr="00B13C78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ЗАКЛЮЧИТЕЛЬНЫЕ ПОЛОЖЕНИЯ</w:t>
      </w:r>
    </w:p>
    <w:p w14:paraId="4AAF8A6E" w14:textId="77777777" w:rsidR="00471925" w:rsidRPr="002A0138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lang w:eastAsia="ru-RU"/>
        </w:rPr>
      </w:pPr>
    </w:p>
    <w:p w14:paraId="4B5E68BD" w14:textId="77777777" w:rsidR="00471925" w:rsidRPr="00B13C78" w:rsidRDefault="00471925" w:rsidP="00471925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 считается заключенным и вступает в силу с момента его подписания Сторонами.</w:t>
      </w:r>
    </w:p>
    <w:p w14:paraId="7FE4FF23" w14:textId="66D8557E" w:rsidR="00471925" w:rsidRDefault="00471925" w:rsidP="004719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</w:t>
      </w:r>
      <w:r w:rsidR="00C71B8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F1CD1D0" w14:textId="77777777" w:rsidR="00471925" w:rsidRPr="00494F09" w:rsidRDefault="00471925" w:rsidP="00471925">
      <w:pPr>
        <w:pStyle w:val="a7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Изменения условий настоящего договора, его расторжение и прекращение возможно только при письменном соглашении сторон, за исключением п. 4.2. настоящего Договора.</w:t>
      </w:r>
    </w:p>
    <w:p w14:paraId="5FA9C1D9" w14:textId="77777777" w:rsidR="00471925" w:rsidRPr="003F2C85" w:rsidRDefault="00471925" w:rsidP="00471925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14:paraId="0E7E7EE5" w14:textId="5657C2C8" w:rsidR="00471925" w:rsidRPr="00B13C78" w:rsidRDefault="00471925" w:rsidP="00471925">
      <w:pPr>
        <w:numPr>
          <w:ilvl w:val="1"/>
          <w:numId w:val="5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Настоящий договор составлен в </w:t>
      </w:r>
      <w:r w:rsidR="00E42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r w:rsidR="00E420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трех</w:t>
      </w:r>
      <w:r w:rsidRPr="00494F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экземплярах, имеющих равную юридическую силу:</w:t>
      </w:r>
    </w:p>
    <w:p w14:paraId="25D6E199" w14:textId="77777777" w:rsidR="00471925" w:rsidRPr="00B13C78" w:rsidRDefault="00471925" w:rsidP="0047192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первый экземпляр – Продавцу;</w:t>
      </w:r>
    </w:p>
    <w:p w14:paraId="3F996C38" w14:textId="77777777" w:rsidR="00471925" w:rsidRPr="00B13C78" w:rsidRDefault="00471925" w:rsidP="004719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второй экземпляр – Покупателю;</w:t>
      </w:r>
    </w:p>
    <w:p w14:paraId="7BD97EAD" w14:textId="77777777" w:rsidR="00471925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третий экземпляр – </w:t>
      </w:r>
      <w:r>
        <w:rPr>
          <w:rFonts w:ascii="Times New Roman" w:hAnsi="Times New Roman" w:cs="Times New Roman"/>
          <w:sz w:val="24"/>
          <w:szCs w:val="24"/>
        </w:rPr>
        <w:t>для регистрирующего органа</w:t>
      </w:r>
      <w:r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;</w:t>
      </w:r>
    </w:p>
    <w:p w14:paraId="0F5C005E" w14:textId="77777777" w:rsidR="00471925" w:rsidRDefault="00471925" w:rsidP="004719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14:paraId="5786E26D" w14:textId="77777777" w:rsidR="00471925" w:rsidRPr="00471925" w:rsidRDefault="00471925" w:rsidP="00471925">
      <w:pPr>
        <w:numPr>
          <w:ilvl w:val="0"/>
          <w:numId w:val="5"/>
        </w:numPr>
        <w:spacing w:after="240" w:line="240" w:lineRule="auto"/>
        <w:ind w:right="23"/>
        <w:jc w:val="center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  <w:r w:rsidRPr="00471925"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  <w:t>АДРЕСА И РЕКВИЗИТЫ СТОРОН:</w:t>
      </w:r>
    </w:p>
    <w:p w14:paraId="6CA945FD" w14:textId="77777777" w:rsidR="00471925" w:rsidRDefault="00471925" w:rsidP="00471925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719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Продавец</w:t>
      </w:r>
    </w:p>
    <w:p w14:paraId="49D2EC8D" w14:textId="77777777" w:rsidR="00A51106" w:rsidRPr="00A51106" w:rsidRDefault="00A51106" w:rsidP="00A51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6">
        <w:rPr>
          <w:rFonts w:ascii="Times New Roman" w:hAnsi="Times New Roman" w:cs="Times New Roman"/>
          <w:sz w:val="24"/>
          <w:szCs w:val="24"/>
        </w:rPr>
        <w:lastRenderedPageBreak/>
        <w:t>Открытое акционерное общество «Советский целлюлозно-бумажный завод» (ОГРН 1023902002816, ИНН 3911000843, КПП 391101001, место нахождения: 238752, Калининградская обл., г. Советск, пер. Заводской, д. 2), р/с: № 40702.810.7.20000005412 в Калининградском отделении N8626 ПАО СБЕРБАНК, к/с 30101.810.1.00000000634, БИК 042748634 (получатель – ОАО «Советский ЦБЗ» , ИНН 3911000843, КПП 391101001).</w:t>
      </w:r>
    </w:p>
    <w:p w14:paraId="3BC9B5DD" w14:textId="77777777" w:rsidR="00A51106" w:rsidRPr="00A51106" w:rsidRDefault="00A51106" w:rsidP="00A51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7BAD15" w14:textId="33E57A30" w:rsidR="00E45D87" w:rsidRDefault="00A51106" w:rsidP="00A51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1106">
        <w:rPr>
          <w:rFonts w:ascii="Times New Roman" w:hAnsi="Times New Roman" w:cs="Times New Roman"/>
          <w:sz w:val="24"/>
          <w:szCs w:val="24"/>
        </w:rPr>
        <w:t xml:space="preserve">Конкурсный управляющий ________________ Д.А. </w:t>
      </w:r>
      <w:proofErr w:type="spellStart"/>
      <w:r w:rsidRPr="00A51106">
        <w:rPr>
          <w:rFonts w:ascii="Times New Roman" w:hAnsi="Times New Roman" w:cs="Times New Roman"/>
          <w:sz w:val="24"/>
          <w:szCs w:val="24"/>
        </w:rPr>
        <w:t>Зонненгрин</w:t>
      </w:r>
      <w:proofErr w:type="spellEnd"/>
    </w:p>
    <w:p w14:paraId="058D4BAC" w14:textId="77777777" w:rsidR="00A51106" w:rsidRPr="00755024" w:rsidRDefault="00A51106" w:rsidP="00A511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CABB122" w14:textId="77777777" w:rsidR="00E45D87" w:rsidRPr="003765C4" w:rsidRDefault="00E45D87" w:rsidP="00E45D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</w:t>
      </w:r>
    </w:p>
    <w:p w14:paraId="51B72929" w14:textId="77777777" w:rsidR="00E45D87" w:rsidRPr="00A849B6" w:rsidRDefault="00E45D87" w:rsidP="00E45D87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13C7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______________________________</w:t>
      </w:r>
    </w:p>
    <w:p w14:paraId="7AB2F27E" w14:textId="77777777" w:rsidR="009B042B" w:rsidRPr="00C331E6" w:rsidRDefault="009B042B" w:rsidP="00AE373D">
      <w:pPr>
        <w:jc w:val="both"/>
      </w:pPr>
    </w:p>
    <w:sectPr w:rsidR="009B042B" w:rsidRPr="00C331E6" w:rsidSect="0081724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C21A0B" w14:textId="77777777" w:rsidR="002B6D73" w:rsidRDefault="002B6D73" w:rsidP="009B042B">
      <w:pPr>
        <w:spacing w:after="0" w:line="240" w:lineRule="auto"/>
      </w:pPr>
      <w:r>
        <w:separator/>
      </w:r>
    </w:p>
  </w:endnote>
  <w:endnote w:type="continuationSeparator" w:id="0">
    <w:p w14:paraId="0D87CB93" w14:textId="77777777" w:rsidR="002B6D73" w:rsidRDefault="002B6D73" w:rsidP="009B04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D61A61" w14:textId="77777777" w:rsidR="002B6D73" w:rsidRDefault="002B6D73" w:rsidP="009B042B">
      <w:pPr>
        <w:spacing w:after="0" w:line="240" w:lineRule="auto"/>
      </w:pPr>
      <w:r>
        <w:separator/>
      </w:r>
    </w:p>
  </w:footnote>
  <w:footnote w:type="continuationSeparator" w:id="0">
    <w:p w14:paraId="1C65F8EC" w14:textId="77777777" w:rsidR="002B6D73" w:rsidRDefault="002B6D73" w:rsidP="009B042B">
      <w:pPr>
        <w:spacing w:after="0" w:line="240" w:lineRule="auto"/>
      </w:pPr>
      <w:r>
        <w:continuationSeparator/>
      </w:r>
    </w:p>
  </w:footnote>
  <w:footnote w:id="1">
    <w:p w14:paraId="5CAE8AF4" w14:textId="77777777" w:rsidR="009B042B" w:rsidRPr="00E4214C" w:rsidRDefault="009B042B" w:rsidP="009B042B">
      <w:pPr>
        <w:pStyle w:val="a3"/>
        <w:rPr>
          <w:lang w:val="en-US"/>
        </w:rPr>
      </w:pPr>
      <w:r>
        <w:rPr>
          <w:rStyle w:val="a5"/>
        </w:rPr>
        <w:footnoteRef/>
      </w:r>
      <w:r>
        <w:t xml:space="preserve"> </w:t>
      </w:r>
      <w:r w:rsidRPr="00E4214C"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A4D15"/>
    <w:multiLevelType w:val="multilevel"/>
    <w:tmpl w:val="69F2E23C"/>
    <w:lvl w:ilvl="0">
      <w:start w:val="4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" w15:restartNumberingAfterBreak="0">
    <w:nsid w:val="207268F4"/>
    <w:multiLevelType w:val="multilevel"/>
    <w:tmpl w:val="25FA63D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" w15:restartNumberingAfterBreak="0">
    <w:nsid w:val="27286E49"/>
    <w:multiLevelType w:val="multilevel"/>
    <w:tmpl w:val="520E3D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580F0D00"/>
    <w:multiLevelType w:val="multilevel"/>
    <w:tmpl w:val="08760CD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 w15:restartNumberingAfterBreak="0">
    <w:nsid w:val="7DA20E05"/>
    <w:multiLevelType w:val="multilevel"/>
    <w:tmpl w:val="F7006A8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sz w:val="22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0A11"/>
    <w:rsid w:val="001453F3"/>
    <w:rsid w:val="002B6D73"/>
    <w:rsid w:val="003277F7"/>
    <w:rsid w:val="00354399"/>
    <w:rsid w:val="00434CBD"/>
    <w:rsid w:val="00471925"/>
    <w:rsid w:val="00570A11"/>
    <w:rsid w:val="006275E1"/>
    <w:rsid w:val="00634015"/>
    <w:rsid w:val="006C5446"/>
    <w:rsid w:val="00703EB2"/>
    <w:rsid w:val="0072092F"/>
    <w:rsid w:val="00741F1A"/>
    <w:rsid w:val="007D7A15"/>
    <w:rsid w:val="00817243"/>
    <w:rsid w:val="00854419"/>
    <w:rsid w:val="009B042B"/>
    <w:rsid w:val="00A24902"/>
    <w:rsid w:val="00A51106"/>
    <w:rsid w:val="00AE373D"/>
    <w:rsid w:val="00B50F77"/>
    <w:rsid w:val="00C03FB4"/>
    <w:rsid w:val="00C15503"/>
    <w:rsid w:val="00C310D8"/>
    <w:rsid w:val="00C331E6"/>
    <w:rsid w:val="00C5018C"/>
    <w:rsid w:val="00C707B2"/>
    <w:rsid w:val="00C71B81"/>
    <w:rsid w:val="00C75BF3"/>
    <w:rsid w:val="00CC5412"/>
    <w:rsid w:val="00D115C8"/>
    <w:rsid w:val="00D3749F"/>
    <w:rsid w:val="00D52F05"/>
    <w:rsid w:val="00D911BF"/>
    <w:rsid w:val="00E4209B"/>
    <w:rsid w:val="00E45D87"/>
    <w:rsid w:val="00F101E2"/>
    <w:rsid w:val="00FA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95F1F"/>
  <w15:docId w15:val="{6A0FB8A0-2452-354D-8DC0-47F393A7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42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Footnote Text Char Знак Знак,Footnote Text Char Знак,-++,Текст сноски Знак1 Знак,Footnote Text Char1 Знак Знак1,Footnote Text Char Char Знак Знак1,Footnote Text Char1 Char Char Знак Знак,З,Текст сноски Зн"/>
    <w:basedOn w:val="a"/>
    <w:link w:val="a4"/>
    <w:uiPriority w:val="99"/>
    <w:qFormat/>
    <w:rsid w:val="009B04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Footnote Text Char Знак Знак Знак,Footnote Text Char Знак Знак1,-++ Знак,Текст сноски Знак1 Знак Знак,Footnote Text Char1 Знак Знак1 Знак,Footnote Text Char Char Знак Знак1 Знак,З Знак"/>
    <w:basedOn w:val="a0"/>
    <w:link w:val="a3"/>
    <w:uiPriority w:val="99"/>
    <w:rsid w:val="009B0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-FN,Знак сноски 1,СНОСКА,сноска1,Table_Footnote_last Знак1,Текст сноски Знак2 Знак Знак1,Текст сноски Знак1 Знак Знак Знак1,Текст сноски Знак Знак Знак Знак Знак1,Текст сноски Знак Знак Знак Знак Знак Знак Знак1,сноска,fr,Style 49"/>
    <w:uiPriority w:val="99"/>
    <w:qFormat/>
    <w:rsid w:val="009B042B"/>
    <w:rPr>
      <w:vertAlign w:val="superscript"/>
    </w:rPr>
  </w:style>
  <w:style w:type="character" w:styleId="a6">
    <w:name w:val="Hyperlink"/>
    <w:basedOn w:val="a0"/>
    <w:uiPriority w:val="99"/>
    <w:unhideWhenUsed/>
    <w:rsid w:val="00854419"/>
    <w:rPr>
      <w:color w:val="0000FF" w:themeColor="hyperlink"/>
      <w:u w:val="single"/>
    </w:rPr>
  </w:style>
  <w:style w:type="paragraph" w:styleId="a7">
    <w:name w:val="List Paragraph"/>
    <w:aliases w:val="СПИСОК"/>
    <w:basedOn w:val="a"/>
    <w:link w:val="a8"/>
    <w:uiPriority w:val="34"/>
    <w:qFormat/>
    <w:rsid w:val="00C5018C"/>
    <w:pPr>
      <w:ind w:left="720"/>
      <w:contextualSpacing/>
    </w:pPr>
  </w:style>
  <w:style w:type="character" w:customStyle="1" w:styleId="a8">
    <w:name w:val="Абзац списка Знак"/>
    <w:aliases w:val="СПИСОК Знак"/>
    <w:basedOn w:val="a0"/>
    <w:link w:val="a7"/>
    <w:uiPriority w:val="34"/>
    <w:locked/>
    <w:rsid w:val="00C5018C"/>
  </w:style>
  <w:style w:type="character" w:styleId="a9">
    <w:name w:val="Strong"/>
    <w:qFormat/>
    <w:rsid w:val="00D911BF"/>
    <w:rPr>
      <w:b/>
      <w:bCs/>
    </w:rPr>
  </w:style>
  <w:style w:type="paragraph" w:customStyle="1" w:styleId="ConsNormal">
    <w:name w:val="ConsNormal"/>
    <w:qFormat/>
    <w:rsid w:val="00D911B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Dmitriy</cp:lastModifiedBy>
  <cp:revision>3</cp:revision>
  <dcterms:created xsi:type="dcterms:W3CDTF">2021-01-28T18:57:00Z</dcterms:created>
  <dcterms:modified xsi:type="dcterms:W3CDTF">2021-01-29T10:33:00Z</dcterms:modified>
</cp:coreProperties>
</file>