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544802" w:rsidRPr="00544802" w:rsidRDefault="00544802" w:rsidP="0054480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544802">
        <w:rPr>
          <w:rFonts w:ascii="Times New Roman" w:hAnsi="Times New Roman"/>
          <w:sz w:val="24"/>
          <w:szCs w:val="20"/>
        </w:rPr>
        <w:t>Земельный участок категория земель: земли сельскохозяйственного назначения, кад.номер: 53:11:0200209:57, общая долевая собственность, 1/2, адрес: Новгородская область, Новгородский р-н, с/п Бронницкое, площадь: 112406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</w:t>
      </w:r>
      <w:r w:rsidRPr="00046A39">
        <w:rPr>
          <w:rFonts w:ascii="Times New Roman" w:hAnsi="Times New Roman"/>
          <w:sz w:val="24"/>
        </w:rPr>
        <w:t xml:space="preserve">по продаже имущества </w:t>
      </w:r>
      <w:r w:rsidR="00C42381" w:rsidRPr="00046A39">
        <w:rPr>
          <w:rFonts w:ascii="Times New Roman" w:hAnsi="Times New Roman"/>
          <w:sz w:val="24"/>
        </w:rPr>
        <w:t>гр. Резановой Татьяны Михайловны</w:t>
      </w:r>
      <w:r w:rsidR="00D87835" w:rsidRPr="00046A39">
        <w:rPr>
          <w:rFonts w:ascii="Times New Roman" w:hAnsi="Times New Roman"/>
          <w:sz w:val="24"/>
        </w:rPr>
        <w:t>»</w:t>
      </w:r>
      <w:r w:rsidRPr="00046A39">
        <w:rPr>
          <w:rFonts w:ascii="Times New Roman" w:hAnsi="Times New Roman"/>
          <w:sz w:val="24"/>
        </w:rPr>
        <w:t xml:space="preserve"> по Лоту № </w:t>
      </w:r>
      <w:r w:rsidR="00544802" w:rsidRPr="00046A39">
        <w:rPr>
          <w:rFonts w:ascii="Times New Roman" w:hAnsi="Times New Roman"/>
          <w:sz w:val="24"/>
        </w:rPr>
        <w:t>9</w:t>
      </w:r>
      <w:r w:rsidRPr="00046A39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p w:rsidR="000E069A" w:rsidRPr="005A1A2C" w:rsidRDefault="000E069A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46A39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069A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44802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253E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943D5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5157E-047C-4DED-9EEF-1819D6DA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2018-02-01T15:48:00Z</cp:lastPrinted>
  <dcterms:created xsi:type="dcterms:W3CDTF">2020-08-27T16:32:00Z</dcterms:created>
  <dcterms:modified xsi:type="dcterms:W3CDTF">2021-06-01T11:39:00Z</dcterms:modified>
</cp:coreProperties>
</file>