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2BDA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F0B0038" w14:textId="195011E2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CD4D43">
        <w:rPr>
          <w:rFonts w:ascii="Arial" w:eastAsia="Times New Roman" w:hAnsi="Arial" w:cs="Arial"/>
          <w:sz w:val="20"/>
          <w:szCs w:val="20"/>
        </w:rPr>
        <w:t xml:space="preserve">ООО </w:t>
      </w:r>
      <w:r w:rsidR="00CD4D43" w:rsidRPr="00CD4D43">
        <w:rPr>
          <w:rFonts w:ascii="Arial" w:eastAsia="Times New Roman" w:hAnsi="Arial" w:cs="Arial"/>
          <w:sz w:val="20"/>
          <w:szCs w:val="20"/>
        </w:rPr>
        <w:t>«</w:t>
      </w:r>
      <w:r w:rsidR="006C35FF">
        <w:rPr>
          <w:rFonts w:ascii="Arial" w:eastAsia="Times New Roman" w:hAnsi="Arial" w:cs="Arial"/>
          <w:sz w:val="20"/>
          <w:szCs w:val="20"/>
        </w:rPr>
        <w:t>ПИК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» (ИНН 7802328222, ОГРН 1057811585941, адрес: 195220, г. Санкт-Петербург, </w:t>
      </w:r>
      <w:proofErr w:type="spellStart"/>
      <w:r w:rsidR="00CD4D43" w:rsidRPr="00CD4D43">
        <w:rPr>
          <w:rFonts w:ascii="Arial" w:eastAsia="Times New Roman" w:hAnsi="Arial" w:cs="Arial"/>
          <w:sz w:val="20"/>
          <w:szCs w:val="20"/>
        </w:rPr>
        <w:t>пр-кт</w:t>
      </w:r>
      <w:proofErr w:type="spellEnd"/>
      <w:r w:rsidR="00CD4D43" w:rsidRPr="00CD4D43">
        <w:rPr>
          <w:rFonts w:ascii="Arial" w:eastAsia="Times New Roman" w:hAnsi="Arial" w:cs="Arial"/>
          <w:sz w:val="20"/>
          <w:szCs w:val="20"/>
        </w:rPr>
        <w:t xml:space="preserve"> Непокоренных, д.17, литер 4, литер в пом. 33Н)</w:t>
      </w:r>
      <w:r w:rsidR="00CD4D43">
        <w:rPr>
          <w:rFonts w:ascii="Arial" w:eastAsia="Times New Roman" w:hAnsi="Arial" w:cs="Arial"/>
          <w:sz w:val="20"/>
          <w:szCs w:val="20"/>
        </w:rPr>
        <w:t xml:space="preserve"> </w:t>
      </w:r>
      <w:r w:rsidR="00082145" w:rsidRPr="00082145">
        <w:rPr>
          <w:rFonts w:ascii="Arial" w:eastAsia="Times New Roman" w:hAnsi="Arial" w:cs="Arial"/>
          <w:sz w:val="20"/>
          <w:szCs w:val="20"/>
        </w:rPr>
        <w:t>Рутштейн Александра Алексеевна (ИНН 780436785050, СНИЛС 152-495-711 75, адрес: 191060, г. Санкт-Петербург, Смольного, д.1/3, под.6)</w:t>
      </w:r>
      <w:r w:rsidR="00D3558B" w:rsidRPr="00F953AE">
        <w:rPr>
          <w:rFonts w:ascii="Arial" w:eastAsia="Times New Roman" w:hAnsi="Arial" w:cs="Arial"/>
          <w:sz w:val="20"/>
          <w:szCs w:val="20"/>
        </w:rPr>
        <w:t>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</w:t>
      </w:r>
      <w:r w:rsidR="00520222">
        <w:rPr>
          <w:rFonts w:ascii="Arial" w:eastAsia="Times New Roman" w:hAnsi="Arial" w:cs="Arial"/>
          <w:sz w:val="20"/>
          <w:szCs w:val="20"/>
        </w:rPr>
        <w:t>ая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на основании </w:t>
      </w:r>
      <w:r w:rsidR="00520222" w:rsidRPr="00520222">
        <w:rPr>
          <w:rFonts w:ascii="Arial" w:eastAsia="Times New Roman" w:hAnsi="Arial" w:cs="Arial"/>
          <w:sz w:val="20"/>
          <w:szCs w:val="20"/>
        </w:rPr>
        <w:t xml:space="preserve">Решения Арбитражного суда города Санкт-Петербурга и Ленинградской области от </w:t>
      </w:r>
      <w:r w:rsidR="00082145" w:rsidRPr="00082145">
        <w:rPr>
          <w:rFonts w:ascii="Arial" w:eastAsia="Times New Roman" w:hAnsi="Arial" w:cs="Arial"/>
          <w:sz w:val="20"/>
          <w:szCs w:val="20"/>
        </w:rPr>
        <w:t>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 xml:space="preserve"> (резолютивная часть от 1</w:t>
      </w:r>
      <w:r w:rsidR="00CD4D43">
        <w:rPr>
          <w:rFonts w:ascii="Arial" w:eastAsia="Times New Roman" w:hAnsi="Arial" w:cs="Arial"/>
          <w:sz w:val="20"/>
          <w:szCs w:val="20"/>
        </w:rPr>
        <w:t>4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>) по делу № А56-</w:t>
      </w:r>
      <w:r w:rsidR="00CD4D43">
        <w:rPr>
          <w:rFonts w:ascii="Arial" w:eastAsia="Times New Roman" w:hAnsi="Arial" w:cs="Arial"/>
          <w:sz w:val="20"/>
          <w:szCs w:val="20"/>
        </w:rPr>
        <w:t>90324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44143CC2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76BC53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A36A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2150000F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151F134C" w14:textId="77777777"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>получатель - Общество с ограниченной ответственностью «Первая Инжиниринговая Компания», ИНН 7802328222, р/с 40702810190550901417 в ПАО Банк Санкт-Петербург, к/</w:t>
      </w:r>
      <w:proofErr w:type="spellStart"/>
      <w:r w:rsidR="00CD4D43" w:rsidRPr="00CD4D43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CD4D43" w:rsidRPr="00CD4D43">
        <w:rPr>
          <w:rFonts w:ascii="Arial" w:eastAsia="Times New Roman" w:hAnsi="Arial" w:cs="Arial"/>
          <w:sz w:val="20"/>
          <w:szCs w:val="20"/>
        </w:rPr>
        <w:t xml:space="preserve"> 30101810900000000790, БИК 044030790</w:t>
      </w:r>
    </w:p>
    <w:p w14:paraId="643407E6" w14:textId="77777777" w:rsidR="00CD4D43" w:rsidRPr="00F953AE" w:rsidRDefault="00CD4D43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B1FF2B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3AF79D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1C0FCE0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55E941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38650CA1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84FB7C7" w14:textId="3E29B42E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6C35FF">
        <w:rPr>
          <w:rFonts w:ascii="Arial" w:eastAsia="Times New Roman" w:hAnsi="Arial" w:cs="Arial"/>
          <w:sz w:val="20"/>
          <w:szCs w:val="20"/>
        </w:rPr>
        <w:t>ПИК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082145" w:rsidRPr="00082145">
        <w:rPr>
          <w:rFonts w:ascii="Arial" w:eastAsia="Times New Roman" w:hAnsi="Arial" w:cs="Arial"/>
          <w:sz w:val="20"/>
          <w:szCs w:val="20"/>
        </w:rPr>
        <w:t>А56-9</w:t>
      </w:r>
      <w:r w:rsidR="00CD4D43">
        <w:rPr>
          <w:rFonts w:ascii="Arial" w:eastAsia="Times New Roman" w:hAnsi="Arial" w:cs="Arial"/>
          <w:sz w:val="20"/>
          <w:szCs w:val="20"/>
        </w:rPr>
        <w:t>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60F2118A" w:rsidR="002C3307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F953AE" w:rsidRDefault="006C35FF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7BEFA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BA62B1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IV. Срок действия настоящего Договора</w:t>
      </w:r>
    </w:p>
    <w:p w14:paraId="00D0059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D7BAA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520366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612BB4E8" w14:textId="77777777" w:rsidTr="005651E1">
        <w:tc>
          <w:tcPr>
            <w:tcW w:w="4728" w:type="dxa"/>
          </w:tcPr>
          <w:p w14:paraId="3FD45E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513EB2A2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D57C585" w14:textId="522A0032" w:rsidR="002C3307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6C35FF">
              <w:rPr>
                <w:rFonts w:ascii="Arial" w:eastAsia="Times New Roman" w:hAnsi="Arial" w:cs="Arial"/>
                <w:b/>
                <w:sz w:val="20"/>
                <w:szCs w:val="20"/>
              </w:rPr>
              <w:t>ПИК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140FD439" w14:textId="77777777" w:rsidR="006C35FF" w:rsidRPr="006C35FF" w:rsidRDefault="006C35FF" w:rsidP="006C35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Александра Алексеевна</w:t>
            </w:r>
          </w:p>
          <w:p w14:paraId="7C4CC697" w14:textId="77777777" w:rsidR="006C35FF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ИНН 7802328222, ОГРН 1057811585941, </w:t>
            </w:r>
          </w:p>
          <w:p w14:paraId="5B4162E5" w14:textId="30565D79" w:rsidR="002C3307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адрес: 195220, г. Санкт-Петербург, </w:t>
            </w:r>
            <w:proofErr w:type="spellStart"/>
            <w:r w:rsidRPr="00CD4D43">
              <w:rPr>
                <w:rFonts w:ascii="Arial" w:eastAsia="Times New Roman" w:hAnsi="Arial" w:cs="Arial"/>
                <w:sz w:val="20"/>
                <w:szCs w:val="20"/>
              </w:rPr>
              <w:t>пр-кт</w:t>
            </w:r>
            <w:proofErr w:type="spellEnd"/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 Непокоренных, д.17, литер 4, литер в пом. 33Н 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улица Смольного, дом 1/3, под</w:t>
            </w:r>
            <w:r w:rsidR="006C35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6 </w:t>
            </w:r>
          </w:p>
          <w:p w14:paraId="0792BAF1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31A5DA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586DE8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213B03E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Конкурсный управляющий</w:t>
            </w:r>
          </w:p>
          <w:p w14:paraId="285D1424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DA65D9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681F538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________________/</w:t>
            </w:r>
            <w:r w:rsidR="00520222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082145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А.А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2A958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5C0D39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3182325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19EA0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6BF3F5D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EE812A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DE12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44E11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B3A4D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C87F1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04FCD" w14:textId="7736E166" w:rsidR="002C3307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71F254" w14:textId="216A4620" w:rsidR="006C35FF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1109A7" w14:textId="77777777" w:rsidR="006C35FF" w:rsidRPr="00F953AE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C239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1274F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1D329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64C81C7E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FA0369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7161B3B9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6C35FF"/>
    <w:rsid w:val="009E7DA7"/>
    <w:rsid w:val="00A50A32"/>
    <w:rsid w:val="00BD2B56"/>
    <w:rsid w:val="00C33C40"/>
    <w:rsid w:val="00CD4D43"/>
    <w:rsid w:val="00D204C8"/>
    <w:rsid w:val="00D30655"/>
    <w:rsid w:val="00D3558B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ROMAN</cp:lastModifiedBy>
  <cp:revision>2</cp:revision>
  <dcterms:created xsi:type="dcterms:W3CDTF">2021-09-08T21:23:00Z</dcterms:created>
  <dcterms:modified xsi:type="dcterms:W3CDTF">2021-09-08T21:23:00Z</dcterms:modified>
</cp:coreProperties>
</file>