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DC2C3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D5581D0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5461F3A2" w14:textId="77777777"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14:paraId="4CCC7D6B" w14:textId="4D7D5FE0"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  </w:t>
      </w:r>
      <w:r w:rsidR="00F038D9">
        <w:rPr>
          <w:rFonts w:ascii="Arial" w:eastAsia="Times New Roman" w:hAnsi="Arial" w:cs="Arial"/>
          <w:sz w:val="21"/>
          <w:szCs w:val="21"/>
          <w:lang w:eastAsia="ar-SA"/>
        </w:rPr>
        <w:t xml:space="preserve">            </w:t>
      </w:r>
      <w:proofErr w:type="gramStart"/>
      <w:r w:rsidR="00F038D9">
        <w:rPr>
          <w:rFonts w:ascii="Arial" w:eastAsia="Times New Roman" w:hAnsi="Arial" w:cs="Arial"/>
          <w:sz w:val="21"/>
          <w:szCs w:val="21"/>
          <w:lang w:eastAsia="ar-SA"/>
        </w:rPr>
        <w:t xml:space="preserve">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F038D9">
        <w:rPr>
          <w:rFonts w:ascii="Arial" w:eastAsia="Times New Roman" w:hAnsi="Arial" w:cs="Arial"/>
          <w:sz w:val="21"/>
          <w:szCs w:val="21"/>
          <w:lang w:eastAsia="ar-SA"/>
        </w:rPr>
        <w:t>1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14:paraId="5BF45D77" w14:textId="154CCB63" w:rsidR="001932E9" w:rsidRPr="00F038D9" w:rsidRDefault="002C3307" w:rsidP="00F038D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EF42BD" w:rsidRPr="00F038D9">
        <w:rPr>
          <w:rFonts w:ascii="Arial" w:hAnsi="Arial" w:cs="Arial"/>
          <w:b/>
          <w:bCs/>
          <w:color w:val="000000" w:themeColor="text1"/>
          <w:sz w:val="20"/>
          <w:szCs w:val="20"/>
        </w:rPr>
        <w:t>Организатор торгов</w:t>
      </w:r>
      <w:r w:rsidR="00EF42BD" w:rsidRPr="00F038D9">
        <w:rPr>
          <w:rFonts w:ascii="Arial" w:hAnsi="Arial" w:cs="Arial"/>
          <w:color w:val="000000" w:themeColor="text1"/>
          <w:sz w:val="20"/>
          <w:szCs w:val="20"/>
        </w:rPr>
        <w:t xml:space="preserve"> – конкурсный управляющий 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«АВАНТА__КН» (ОГРН 1115022003612, ИНН 5022016719, адрес: 140483, Московская область, город Коломна, село Никульское, территория Автодорога М5 Урал, строение 1а) Кутепова Анна Александровна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>(ИНН 110109960047, СНИЛС 003-579-617 48, рег. номер 16081, адрес: 191060, г. Санкт-Петербург, ул. Смольного, д. 1/3, подъезд 6), члена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436)</w:t>
      </w:r>
      <w:r w:rsidR="00FE7C6F" w:rsidRPr="00F038D9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действующая 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>на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основании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038D9" w:rsidRPr="00F038D9">
        <w:rPr>
          <w:rFonts w:ascii="Arial" w:hAnsi="Arial" w:cs="Arial"/>
          <w:color w:val="000000"/>
          <w:sz w:val="20"/>
          <w:szCs w:val="20"/>
        </w:rPr>
        <w:t xml:space="preserve">Определения Арбитражного суда Московской области от 05.10.2020 г. по делу № А41-86552/2019 с одной  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стороны, и</w:t>
      </w:r>
      <w:r w:rsidR="00EF42BD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</w:t>
      </w:r>
      <w:r w:rsidR="00FE7C6F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</w:p>
    <w:p w14:paraId="48B29823" w14:textId="77777777" w:rsidR="002C3307" w:rsidRPr="00F038D9" w:rsidRDefault="002C3307" w:rsidP="00F038D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, именуемый в дальнейшем «</w:t>
      </w:r>
      <w:r w:rsidRPr="00F038D9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Заявитель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068364DD" w14:textId="77777777" w:rsidR="001932E9" w:rsidRPr="00F038D9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C12635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01E3BABD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87FA553" w14:textId="79E13A9E"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F038D9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</w:t>
      </w:r>
      <w:r w:rsidR="00430160">
        <w:rPr>
          <w:rFonts w:ascii="Arial" w:eastAsia="Times New Roman" w:hAnsi="Arial" w:cs="Arial"/>
          <w:color w:val="000000" w:themeColor="text1"/>
          <w:sz w:val="20"/>
          <w:szCs w:val="20"/>
        </w:rPr>
        <w:t>специальный счет по следующим реквизитам: р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 xml:space="preserve">/с 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>40702810255000086392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>, Северо-Западный банк ПАО Сбербанк, БИК 044030653, к/с 30101810500000000653, получатель: ООО «</w:t>
      </w:r>
      <w:r w:rsidR="003766ED">
        <w:rPr>
          <w:rFonts w:ascii="Arial" w:hAnsi="Arial" w:cs="Arial"/>
          <w:color w:val="000000" w:themeColor="text1"/>
          <w:sz w:val="20"/>
          <w:szCs w:val="20"/>
        </w:rPr>
        <w:t>АВАНТА</w:t>
      </w:r>
      <w:r w:rsidR="00F038D9">
        <w:rPr>
          <w:rFonts w:ascii="Arial" w:hAnsi="Arial" w:cs="Arial"/>
          <w:color w:val="000000" w:themeColor="text1"/>
          <w:sz w:val="20"/>
          <w:szCs w:val="20"/>
        </w:rPr>
        <w:t>__КН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>»</w:t>
      </w:r>
      <w:r w:rsidR="00B20CA9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3F631A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6DABB1D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50492844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19AA5A7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4D1AF31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B3AB521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5643940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7992664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006A58D6" w14:textId="4915694A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3766ED">
        <w:rPr>
          <w:rFonts w:ascii="Arial" w:hAnsi="Arial" w:cs="Arial"/>
          <w:color w:val="000000" w:themeColor="text1"/>
          <w:sz w:val="20"/>
          <w:szCs w:val="20"/>
        </w:rPr>
        <w:t>АВАНТА</w:t>
      </w:r>
      <w:r w:rsidR="00F038D9">
        <w:rPr>
          <w:rFonts w:ascii="Arial" w:hAnsi="Arial" w:cs="Arial"/>
          <w:color w:val="000000" w:themeColor="text1"/>
          <w:sz w:val="20"/>
          <w:szCs w:val="20"/>
        </w:rPr>
        <w:t>__КН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 в рамках конкурсного производства по делу 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А41-</w:t>
      </w:r>
      <w:r w:rsidR="00F038D9">
        <w:rPr>
          <w:rFonts w:ascii="Arial" w:hAnsi="Arial" w:cs="Arial"/>
          <w:bCs/>
          <w:color w:val="000000" w:themeColor="text1"/>
          <w:sz w:val="20"/>
          <w:szCs w:val="20"/>
        </w:rPr>
        <w:t>86552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/2019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б) если Заявитель, признанный Победителем торгов: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0ADEAF4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1BF73713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760891AE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1C9A421" w14:textId="77777777" w:rsidR="002C3307" w:rsidRPr="00EF42BD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IV. Срок действия настоящего Договора</w:t>
      </w:r>
    </w:p>
    <w:p w14:paraId="6FAA550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48D2C4F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6E9BE38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30335D5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14:paraId="64C3356B" w14:textId="77777777" w:rsidTr="00D947F0">
        <w:tc>
          <w:tcPr>
            <w:tcW w:w="4728" w:type="dxa"/>
          </w:tcPr>
          <w:p w14:paraId="3D91654B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0DE7C40B" w14:textId="77777777" w:rsidR="00EF42BD" w:rsidRPr="005A2D35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A2D3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конкурсный управляющий </w:t>
            </w:r>
          </w:p>
          <w:p w14:paraId="5D25B8D8" w14:textId="77777777" w:rsidR="00F038D9" w:rsidRPr="005A2D35" w:rsidRDefault="00F038D9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A2D3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«АВАНТА__КН»</w:t>
            </w:r>
          </w:p>
          <w:p w14:paraId="53188E0D" w14:textId="11210F3F" w:rsidR="00EF42BD" w:rsidRPr="005A2D35" w:rsidRDefault="00F038D9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A2D35">
              <w:rPr>
                <w:rFonts w:ascii="Arial" w:hAnsi="Arial" w:cs="Arial"/>
                <w:color w:val="000000" w:themeColor="text1"/>
                <w:sz w:val="20"/>
                <w:szCs w:val="20"/>
              </w:rPr>
              <w:t>Кутепова Анна Александровна</w:t>
            </w:r>
          </w:p>
          <w:p w14:paraId="6026DD9D" w14:textId="5254D0AB" w:rsidR="003766ED" w:rsidRPr="005A2D35" w:rsidRDefault="003766ED" w:rsidP="00FE7C6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A2D3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ОГРН </w:t>
            </w:r>
            <w:r w:rsidR="00F038D9" w:rsidRPr="005A2D35">
              <w:rPr>
                <w:rFonts w:ascii="Arial" w:hAnsi="Arial" w:cs="Arial"/>
                <w:color w:val="000000" w:themeColor="text1"/>
                <w:sz w:val="20"/>
                <w:szCs w:val="20"/>
              </w:rPr>
              <w:t>1115022003612, ИНН 5022016719</w:t>
            </w:r>
          </w:p>
          <w:p w14:paraId="6FFCED8C" w14:textId="77777777" w:rsidR="003766ED" w:rsidRDefault="003766ED" w:rsidP="00FE7C6F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A2D35">
              <w:rPr>
                <w:rFonts w:ascii="Arial" w:hAnsi="Arial" w:cs="Arial"/>
                <w:color w:val="000000" w:themeColor="text1"/>
                <w:sz w:val="20"/>
                <w:szCs w:val="20"/>
              </w:rPr>
              <w:t>адрес (место нахождения</w:t>
            </w: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): </w:t>
            </w:r>
          </w:p>
          <w:p w14:paraId="13FB70F9" w14:textId="695573AF" w:rsidR="00B20CA9" w:rsidRDefault="003766ED" w:rsidP="00FE7C6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140483, Московская </w:t>
            </w:r>
            <w:proofErr w:type="spellStart"/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обл</w:t>
            </w:r>
            <w:proofErr w:type="spellEnd"/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 Коломенский р-н, с. Никульское, Территория Автодорога М5 Урал, стр. 1</w:t>
            </w:r>
            <w:r w:rsidR="00C6176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43423C80" w14:textId="77777777" w:rsidR="00FE7C6F" w:rsidRPr="00EF42BD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F17C9FF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</w:p>
          <w:p w14:paraId="2EAD3120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45426B45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201A1D52" w14:textId="292E6E4C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________________/</w:t>
            </w:r>
            <w:r w:rsidR="00F038D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Кутепова А.А.</w:t>
            </w:r>
          </w:p>
          <w:p w14:paraId="24E391C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95D5C75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Заявитель:</w:t>
            </w:r>
          </w:p>
          <w:p w14:paraId="1DB0DF6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5783A28" w14:textId="77777777"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05BD70B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E55718D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EF1FCAD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4773324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BF1D20F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7144517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FAB73AC" w14:textId="77777777"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F81721D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34039A34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093F844D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2FE53399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6F93360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134A59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F5C67" w14:textId="77777777" w:rsidR="009A3A29" w:rsidRDefault="009A3A29" w:rsidP="009A3A29">
      <w:pPr>
        <w:spacing w:after="0" w:line="240" w:lineRule="auto"/>
      </w:pPr>
      <w:r>
        <w:separator/>
      </w:r>
    </w:p>
  </w:endnote>
  <w:endnote w:type="continuationSeparator" w:id="0">
    <w:p w14:paraId="587BB489" w14:textId="77777777" w:rsidR="009A3A29" w:rsidRDefault="009A3A29" w:rsidP="009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6BABB" w14:textId="77777777" w:rsidR="009A3A29" w:rsidRDefault="009A3A29" w:rsidP="009A3A29">
      <w:pPr>
        <w:spacing w:after="0" w:line="240" w:lineRule="auto"/>
      </w:pPr>
      <w:r>
        <w:separator/>
      </w:r>
    </w:p>
  </w:footnote>
  <w:footnote w:type="continuationSeparator" w:id="0">
    <w:p w14:paraId="6DCC980C" w14:textId="77777777" w:rsidR="009A3A29" w:rsidRDefault="009A3A29" w:rsidP="009A3A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766ED"/>
    <w:rsid w:val="004115A8"/>
    <w:rsid w:val="00430160"/>
    <w:rsid w:val="00520222"/>
    <w:rsid w:val="005651E1"/>
    <w:rsid w:val="00586F8C"/>
    <w:rsid w:val="005A2D35"/>
    <w:rsid w:val="009A3A29"/>
    <w:rsid w:val="009E7DA7"/>
    <w:rsid w:val="00A37846"/>
    <w:rsid w:val="00B20CA9"/>
    <w:rsid w:val="00BD2B56"/>
    <w:rsid w:val="00C33C40"/>
    <w:rsid w:val="00C61766"/>
    <w:rsid w:val="00CB4193"/>
    <w:rsid w:val="00D204C8"/>
    <w:rsid w:val="00D30655"/>
    <w:rsid w:val="00D3558B"/>
    <w:rsid w:val="00D947F0"/>
    <w:rsid w:val="00EC3974"/>
    <w:rsid w:val="00EC445C"/>
    <w:rsid w:val="00EF42BD"/>
    <w:rsid w:val="00F038D9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0A83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A29"/>
  </w:style>
  <w:style w:type="paragraph" w:styleId="a5">
    <w:name w:val="footer"/>
    <w:basedOn w:val="a"/>
    <w:link w:val="a6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ROMAN</cp:lastModifiedBy>
  <cp:revision>9</cp:revision>
  <dcterms:created xsi:type="dcterms:W3CDTF">2020-05-22T12:17:00Z</dcterms:created>
  <dcterms:modified xsi:type="dcterms:W3CDTF">2021-09-15T08:04:00Z</dcterms:modified>
</cp:coreProperties>
</file>