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7D6121" w:rsidRPr="00AF02E1">
        <w:rPr>
          <w:rFonts w:ascii="Arial" w:eastAsia="Times New Roman" w:hAnsi="Arial" w:cs="Arial"/>
          <w:sz w:val="20"/>
          <w:szCs w:val="20"/>
        </w:rPr>
        <w:t>конкурсный управляющий Общества с ограниченной ответственностью «</w:t>
      </w:r>
      <w:r w:rsidR="007D6121" w:rsidRPr="007D6121">
        <w:rPr>
          <w:rFonts w:ascii="Arial" w:eastAsia="Times New Roman" w:hAnsi="Arial" w:cs="Arial"/>
          <w:sz w:val="20"/>
          <w:szCs w:val="20"/>
        </w:rPr>
        <w:t>Струйные технологии и строительство» (ОГРН 1027802723321, ИНН 7805143710, место нахождения: 192007, г. Санкт-Петербург, ул. Днепропетровская, д.14, литер Б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) </w:t>
      </w:r>
      <w:r w:rsidR="007D6121" w:rsidRPr="007D6121">
        <w:rPr>
          <w:rFonts w:ascii="Arial" w:eastAsia="Times New Roman" w:hAnsi="Arial" w:cs="Arial"/>
          <w:sz w:val="20"/>
          <w:szCs w:val="20"/>
        </w:rPr>
        <w:t>Спирина Ксения Олеговна (ИНН 781716135508, СНИЛС 167-576-865 34, рег. № 19039, адрес: 191060, г. Санкт-Петербург, ул. Смольного, д.1/3, подъезд 6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) – член Союза «Саморегулируемая организация арбитражных управляющих Северо-Запада» (ИНН 7825489593, ОГРН 1027809209471, адрес: 191015, г. Санкт-Петербург, ул. Шпалерная, д. 51, лит. А, пом. 2-Н, № 436), действующая на основании Решения </w:t>
      </w:r>
      <w:r w:rsidR="007D6121" w:rsidRPr="007D6121">
        <w:rPr>
          <w:rFonts w:ascii="Arial" w:eastAsia="Times New Roman" w:hAnsi="Arial" w:cs="Arial"/>
          <w:sz w:val="20"/>
          <w:szCs w:val="20"/>
        </w:rPr>
        <w:t>Арбитражного суда Санкт-Петербурга и Ленинградской области от 10.03.2021 по делу А56-25710/2020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</w:t>
      </w:r>
      <w:r w:rsidR="00B12884">
        <w:rPr>
          <w:rFonts w:ascii="Arial" w:eastAsia="Times New Roman" w:hAnsi="Arial" w:cs="Arial"/>
          <w:b/>
          <w:sz w:val="20"/>
          <w:szCs w:val="20"/>
        </w:rPr>
        <w:t>посредством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</w:t>
      </w:r>
      <w:proofErr w:type="gramStart"/>
      <w:r w:rsidRPr="00F953AE">
        <w:rPr>
          <w:rFonts w:ascii="Arial" w:eastAsia="Times New Roman" w:hAnsi="Arial" w:cs="Arial"/>
          <w:sz w:val="20"/>
          <w:szCs w:val="20"/>
        </w:rPr>
        <w:t>торгов  форме</w:t>
      </w:r>
      <w:proofErr w:type="gramEnd"/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</w:t>
      </w:r>
      <w:r w:rsidR="007D6121" w:rsidRPr="007D6121">
        <w:rPr>
          <w:rFonts w:ascii="Arial" w:eastAsia="Times New Roman" w:hAnsi="Arial" w:cs="Arial"/>
          <w:sz w:val="20"/>
          <w:szCs w:val="20"/>
        </w:rPr>
        <w:t>Струйные технологии и строительство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», ИНН </w:t>
      </w:r>
      <w:r w:rsidR="007D6121" w:rsidRPr="007D6121">
        <w:rPr>
          <w:rFonts w:ascii="Arial" w:eastAsia="Times New Roman" w:hAnsi="Arial" w:cs="Arial"/>
          <w:sz w:val="20"/>
          <w:szCs w:val="20"/>
        </w:rPr>
        <w:t>7805143710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, р/с </w:t>
      </w:r>
      <w:r w:rsidR="00AF13BF" w:rsidRPr="00AF13BF">
        <w:rPr>
          <w:rFonts w:ascii="Arial" w:eastAsia="Times New Roman" w:hAnsi="Arial" w:cs="Arial"/>
          <w:sz w:val="20"/>
          <w:szCs w:val="20"/>
        </w:rPr>
        <w:t xml:space="preserve">40702810655000027320 </w:t>
      </w:r>
      <w:r w:rsidR="007D6121" w:rsidRPr="007D6121">
        <w:rPr>
          <w:rFonts w:ascii="Arial" w:eastAsia="Times New Roman" w:hAnsi="Arial" w:cs="Arial"/>
          <w:sz w:val="20"/>
          <w:szCs w:val="20"/>
        </w:rPr>
        <w:t>в СЕВЕРО-ЗАПАДНЫЙ БАНК ПАО СБЕРБАНК, БИК 044030653, к/с 30101810500000000653</w:t>
      </w:r>
      <w:r w:rsidR="007D6121">
        <w:rPr>
          <w:rFonts w:ascii="Arial" w:eastAsia="Times New Roman" w:hAnsi="Arial" w:cs="Arial"/>
          <w:color w:val="333333"/>
          <w:sz w:val="17"/>
          <w:szCs w:val="17"/>
        </w:rPr>
        <w:t>.</w:t>
      </w:r>
    </w:p>
    <w:p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B12884">
        <w:rPr>
          <w:rFonts w:ascii="Arial" w:eastAsia="Times New Roman" w:hAnsi="Arial" w:cs="Arial"/>
          <w:sz w:val="20"/>
          <w:szCs w:val="20"/>
        </w:rPr>
        <w:t>СТИС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B12884" w:rsidRPr="00B12884">
        <w:rPr>
          <w:rFonts w:ascii="Arial" w:eastAsia="Times New Roman" w:hAnsi="Arial" w:cs="Arial"/>
          <w:sz w:val="20"/>
          <w:szCs w:val="20"/>
        </w:rPr>
        <w:t>А56-25710/2020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7D6121">
              <w:rPr>
                <w:rFonts w:ascii="Arial" w:eastAsia="Times New Roman" w:hAnsi="Arial" w:cs="Arial"/>
                <w:b/>
                <w:sz w:val="20"/>
                <w:szCs w:val="20"/>
              </w:rPr>
              <w:t>СТИС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7D6121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7805143710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1027802723321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192007, г. Санкт-Петербург, ул. Днепропетровская, д.14, литер Б</w:t>
            </w:r>
            <w:r w:rsidR="007D6121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:rsidR="00CD4D43" w:rsidRPr="00F953AE" w:rsidRDefault="007D6121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Спирина Ксения Олеговна</w:t>
            </w: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D6121">
              <w:rPr>
                <w:rFonts w:ascii="Arial" w:eastAsia="Times New Roman" w:hAnsi="Arial" w:cs="Arial"/>
                <w:sz w:val="20"/>
                <w:szCs w:val="20"/>
              </w:rPr>
              <w:t>Спирина К.О.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7D6121"/>
    <w:rsid w:val="009E7DA7"/>
    <w:rsid w:val="00AF13BF"/>
    <w:rsid w:val="00B12884"/>
    <w:rsid w:val="00BD2B56"/>
    <w:rsid w:val="00C11DA5"/>
    <w:rsid w:val="00C33C40"/>
    <w:rsid w:val="00CD4D43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3436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6</cp:revision>
  <dcterms:created xsi:type="dcterms:W3CDTF">2021-05-24T13:53:00Z</dcterms:created>
  <dcterms:modified xsi:type="dcterms:W3CDTF">2021-09-22T10:38:00Z</dcterms:modified>
</cp:coreProperties>
</file>